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4B1" w:rsidRDefault="00F01D44" w:rsidP="0029600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01566">
        <w:rPr>
          <w:rFonts w:ascii="Times New Roman" w:hAnsi="Times New Roman" w:cs="Times New Roman"/>
          <w:sz w:val="28"/>
          <w:szCs w:val="28"/>
        </w:rPr>
        <w:t xml:space="preserve">Имущественные налоги </w:t>
      </w:r>
      <w:proofErr w:type="gramStart"/>
      <w:r w:rsidR="00F01566">
        <w:rPr>
          <w:rFonts w:ascii="Times New Roman" w:hAnsi="Times New Roman" w:cs="Times New Roman"/>
          <w:sz w:val="28"/>
          <w:szCs w:val="28"/>
        </w:rPr>
        <w:t>налогоплательщикам-физическим</w:t>
      </w:r>
      <w:proofErr w:type="gramEnd"/>
      <w:r w:rsidR="00F01566">
        <w:rPr>
          <w:rFonts w:ascii="Times New Roman" w:hAnsi="Times New Roman" w:cs="Times New Roman"/>
          <w:sz w:val="28"/>
          <w:szCs w:val="28"/>
        </w:rPr>
        <w:t xml:space="preserve"> лицам исчисляются ежегодно по истечении календарного года по сроку уплаты не позднее 1 декабря. После получения налоговых уведомлений и </w:t>
      </w:r>
      <w:r w:rsidR="00417354">
        <w:rPr>
          <w:rFonts w:ascii="Times New Roman" w:hAnsi="Times New Roman" w:cs="Times New Roman"/>
          <w:sz w:val="28"/>
          <w:szCs w:val="28"/>
        </w:rPr>
        <w:t xml:space="preserve">наступления срока уплаты </w:t>
      </w:r>
      <w:r w:rsidR="00F01566">
        <w:rPr>
          <w:rFonts w:ascii="Times New Roman" w:hAnsi="Times New Roman" w:cs="Times New Roman"/>
          <w:sz w:val="28"/>
          <w:szCs w:val="28"/>
        </w:rPr>
        <w:t>увеличивается количество обращений от налогоплательщиков.</w:t>
      </w:r>
      <w:r w:rsidR="00411C64">
        <w:rPr>
          <w:rFonts w:ascii="Times New Roman" w:hAnsi="Times New Roman" w:cs="Times New Roman"/>
          <w:sz w:val="28"/>
          <w:szCs w:val="28"/>
        </w:rPr>
        <w:t xml:space="preserve"> Так в 2022 году </w:t>
      </w:r>
      <w:r w:rsidR="00411C64" w:rsidRPr="00411C64">
        <w:rPr>
          <w:rFonts w:ascii="Times New Roman" w:hAnsi="Times New Roman" w:cs="Times New Roman"/>
          <w:sz w:val="28"/>
          <w:szCs w:val="28"/>
        </w:rPr>
        <w:t>за ноябрь-декабрь своевременно рассмотрено 3340 обращений по имущественным налогам, что составляет 44,8</w:t>
      </w:r>
      <w:r w:rsidR="006216BA">
        <w:rPr>
          <w:rFonts w:ascii="Times New Roman" w:hAnsi="Times New Roman" w:cs="Times New Roman"/>
          <w:sz w:val="28"/>
          <w:szCs w:val="28"/>
        </w:rPr>
        <w:t xml:space="preserve"> </w:t>
      </w:r>
      <w:r w:rsidR="00411C64" w:rsidRPr="00411C64">
        <w:rPr>
          <w:rFonts w:ascii="Times New Roman" w:hAnsi="Times New Roman" w:cs="Times New Roman"/>
          <w:sz w:val="28"/>
          <w:szCs w:val="28"/>
        </w:rPr>
        <w:t>% от общего количества обращений, поступивших за ноябрь-декабрь, и 39,6</w:t>
      </w:r>
      <w:r w:rsidR="006216BA">
        <w:rPr>
          <w:rFonts w:ascii="Times New Roman" w:hAnsi="Times New Roman" w:cs="Times New Roman"/>
          <w:sz w:val="28"/>
          <w:szCs w:val="28"/>
        </w:rPr>
        <w:t xml:space="preserve"> </w:t>
      </w:r>
      <w:r w:rsidR="00411C64" w:rsidRPr="00411C64">
        <w:rPr>
          <w:rFonts w:ascii="Times New Roman" w:hAnsi="Times New Roman" w:cs="Times New Roman"/>
          <w:sz w:val="28"/>
          <w:szCs w:val="28"/>
        </w:rPr>
        <w:t>% от общего количества, поступивших в Управление за весь 2022 год</w:t>
      </w:r>
      <w:r w:rsidR="00411C64">
        <w:rPr>
          <w:rFonts w:ascii="Times New Roman" w:hAnsi="Times New Roman" w:cs="Times New Roman"/>
          <w:sz w:val="28"/>
          <w:szCs w:val="28"/>
        </w:rPr>
        <w:t>.</w:t>
      </w:r>
      <w:r w:rsidR="00CF17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975" w:rsidRDefault="009454B1" w:rsidP="0029600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 рассмотрении обращений в 2022 году </w:t>
      </w:r>
      <w:r w:rsidR="00BC4784" w:rsidRPr="00BC4784">
        <w:rPr>
          <w:rFonts w:ascii="Times New Roman" w:hAnsi="Times New Roman" w:cs="Times New Roman"/>
          <w:sz w:val="28"/>
          <w:szCs w:val="28"/>
        </w:rPr>
        <w:t xml:space="preserve">значительное количество поступивших </w:t>
      </w:r>
      <w:r w:rsidR="00417354">
        <w:rPr>
          <w:rFonts w:ascii="Times New Roman" w:hAnsi="Times New Roman" w:cs="Times New Roman"/>
          <w:sz w:val="28"/>
          <w:szCs w:val="28"/>
        </w:rPr>
        <w:t>из них</w:t>
      </w:r>
      <w:r w:rsidR="00BC4784" w:rsidRPr="00BC4784">
        <w:rPr>
          <w:rFonts w:ascii="Times New Roman" w:hAnsi="Times New Roman" w:cs="Times New Roman"/>
          <w:sz w:val="28"/>
          <w:szCs w:val="28"/>
        </w:rPr>
        <w:t xml:space="preserve"> содержали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F3975" w:rsidRPr="004F3975">
        <w:rPr>
          <w:rFonts w:ascii="Times New Roman" w:hAnsi="Times New Roman" w:cs="Times New Roman"/>
          <w:sz w:val="28"/>
          <w:szCs w:val="28"/>
        </w:rPr>
        <w:t>опросы, касающиеся исчисления и уплаты транспортного налога (1734 обращений или 20,6</w:t>
      </w:r>
      <w:r w:rsidR="006216BA">
        <w:rPr>
          <w:rFonts w:ascii="Times New Roman" w:hAnsi="Times New Roman" w:cs="Times New Roman"/>
          <w:sz w:val="28"/>
          <w:szCs w:val="28"/>
        </w:rPr>
        <w:t xml:space="preserve"> </w:t>
      </w:r>
      <w:r w:rsidR="004F3975" w:rsidRPr="004F3975">
        <w:rPr>
          <w:rFonts w:ascii="Times New Roman" w:hAnsi="Times New Roman" w:cs="Times New Roman"/>
          <w:sz w:val="28"/>
          <w:szCs w:val="28"/>
        </w:rPr>
        <w:t>%), налога на имущество (1548 или 18,4</w:t>
      </w:r>
      <w:r w:rsidR="006216BA">
        <w:rPr>
          <w:rFonts w:ascii="Times New Roman" w:hAnsi="Times New Roman" w:cs="Times New Roman"/>
          <w:sz w:val="28"/>
          <w:szCs w:val="28"/>
        </w:rPr>
        <w:t xml:space="preserve"> </w:t>
      </w:r>
      <w:r w:rsidR="004F3975" w:rsidRPr="004F3975">
        <w:rPr>
          <w:rFonts w:ascii="Times New Roman" w:hAnsi="Times New Roman" w:cs="Times New Roman"/>
          <w:sz w:val="28"/>
          <w:szCs w:val="28"/>
        </w:rPr>
        <w:t>%)</w:t>
      </w:r>
      <w:r w:rsidR="004F3975">
        <w:rPr>
          <w:rFonts w:ascii="Times New Roman" w:hAnsi="Times New Roman" w:cs="Times New Roman"/>
          <w:sz w:val="28"/>
          <w:szCs w:val="28"/>
        </w:rPr>
        <w:t xml:space="preserve">, земельного налога </w:t>
      </w:r>
      <w:r w:rsidR="00F93ECA">
        <w:rPr>
          <w:rFonts w:ascii="Times New Roman" w:hAnsi="Times New Roman" w:cs="Times New Roman"/>
          <w:sz w:val="28"/>
          <w:szCs w:val="28"/>
        </w:rPr>
        <w:t xml:space="preserve">(129 или </w:t>
      </w:r>
      <w:r w:rsidR="00B7421D">
        <w:rPr>
          <w:rFonts w:ascii="Times New Roman" w:hAnsi="Times New Roman" w:cs="Times New Roman"/>
          <w:sz w:val="28"/>
          <w:szCs w:val="28"/>
        </w:rPr>
        <w:t>1,5</w:t>
      </w:r>
      <w:r w:rsidR="006216BA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F93ECA">
        <w:rPr>
          <w:rFonts w:ascii="Times New Roman" w:hAnsi="Times New Roman" w:cs="Times New Roman"/>
          <w:sz w:val="28"/>
          <w:szCs w:val="28"/>
        </w:rPr>
        <w:t>)</w:t>
      </w:r>
      <w:r w:rsidR="00B7421D">
        <w:rPr>
          <w:rFonts w:ascii="Times New Roman" w:hAnsi="Times New Roman" w:cs="Times New Roman"/>
          <w:sz w:val="28"/>
          <w:szCs w:val="28"/>
        </w:rPr>
        <w:t>.</w:t>
      </w:r>
    </w:p>
    <w:p w:rsidR="00DB42F4" w:rsidRDefault="00DB42F4" w:rsidP="0029600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41C8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29600A">
        <w:rPr>
          <w:rFonts w:ascii="Times New Roman" w:hAnsi="Times New Roman" w:cs="Times New Roman"/>
          <w:sz w:val="28"/>
          <w:szCs w:val="28"/>
        </w:rPr>
        <w:t xml:space="preserve">наиболее часто возникающие </w:t>
      </w:r>
      <w:r w:rsidR="002241C8">
        <w:rPr>
          <w:rFonts w:ascii="Times New Roman" w:hAnsi="Times New Roman" w:cs="Times New Roman"/>
          <w:sz w:val="28"/>
          <w:szCs w:val="28"/>
        </w:rPr>
        <w:t>вопросы</w:t>
      </w:r>
      <w:r w:rsidR="0029600A">
        <w:rPr>
          <w:rFonts w:ascii="Times New Roman" w:hAnsi="Times New Roman" w:cs="Times New Roman"/>
          <w:sz w:val="28"/>
          <w:szCs w:val="28"/>
        </w:rPr>
        <w:t xml:space="preserve"> у налогоплательщиков</w:t>
      </w:r>
      <w:r w:rsidR="002241C8">
        <w:rPr>
          <w:rFonts w:ascii="Times New Roman" w:hAnsi="Times New Roman" w:cs="Times New Roman"/>
          <w:sz w:val="28"/>
          <w:szCs w:val="28"/>
        </w:rPr>
        <w:t xml:space="preserve">, </w:t>
      </w:r>
      <w:r w:rsidR="0029600A">
        <w:rPr>
          <w:rFonts w:ascii="Times New Roman" w:hAnsi="Times New Roman" w:cs="Times New Roman"/>
          <w:sz w:val="28"/>
          <w:szCs w:val="28"/>
        </w:rPr>
        <w:t>и по которым основное количество поступивших в налоговый орган заявлений и обращений от физических лиц.</w:t>
      </w:r>
    </w:p>
    <w:p w:rsidR="00DB42F4" w:rsidRDefault="00DB42F4" w:rsidP="0029600A">
      <w:pPr>
        <w:pStyle w:val="a3"/>
        <w:tabs>
          <w:tab w:val="left" w:pos="709"/>
        </w:tabs>
        <w:spacing w:after="0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C2318F" w:rsidRDefault="007E0B72" w:rsidP="0031614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4D59" w:rsidRPr="00060D8F">
        <w:rPr>
          <w:rFonts w:ascii="Times New Roman" w:hAnsi="Times New Roman" w:cs="Times New Roman"/>
          <w:b/>
          <w:sz w:val="28"/>
          <w:szCs w:val="28"/>
        </w:rPr>
        <w:t>1.</w:t>
      </w:r>
      <w:r w:rsidR="00694D59" w:rsidRPr="00060D8F">
        <w:rPr>
          <w:rFonts w:ascii="Times New Roman" w:hAnsi="Times New Roman" w:cs="Times New Roman"/>
          <w:b/>
          <w:sz w:val="28"/>
          <w:szCs w:val="28"/>
        </w:rPr>
        <w:tab/>
      </w:r>
      <w:r w:rsidR="005140E0">
        <w:rPr>
          <w:rFonts w:ascii="Times New Roman" w:hAnsi="Times New Roman" w:cs="Times New Roman"/>
          <w:b/>
          <w:sz w:val="28"/>
          <w:szCs w:val="28"/>
        </w:rPr>
        <w:t>В связи с оформлением договоров купли-продажи транспортных средств</w:t>
      </w:r>
      <w:r w:rsidR="002651BD" w:rsidRPr="00060D8F">
        <w:rPr>
          <w:rFonts w:ascii="Times New Roman" w:hAnsi="Times New Roman" w:cs="Times New Roman"/>
          <w:b/>
          <w:sz w:val="28"/>
          <w:szCs w:val="28"/>
        </w:rPr>
        <w:t xml:space="preserve">, а так же </w:t>
      </w:r>
      <w:r w:rsidR="00060D8F" w:rsidRPr="00060D8F">
        <w:rPr>
          <w:rFonts w:ascii="Times New Roman" w:hAnsi="Times New Roman" w:cs="Times New Roman"/>
          <w:b/>
          <w:sz w:val="28"/>
          <w:szCs w:val="28"/>
        </w:rPr>
        <w:t>в связи гибелью или уничтожением</w:t>
      </w:r>
      <w:r w:rsidR="0031614F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060D8F" w:rsidRPr="00060D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1BD" w:rsidRPr="00060D8F">
        <w:rPr>
          <w:rFonts w:ascii="Times New Roman" w:hAnsi="Times New Roman" w:cs="Times New Roman"/>
          <w:b/>
          <w:sz w:val="28"/>
          <w:szCs w:val="28"/>
        </w:rPr>
        <w:t>принудительным изъятием</w:t>
      </w:r>
      <w:r w:rsidR="00060D8F" w:rsidRPr="00060D8F">
        <w:rPr>
          <w:rFonts w:ascii="Times New Roman" w:hAnsi="Times New Roman" w:cs="Times New Roman"/>
          <w:b/>
          <w:sz w:val="28"/>
          <w:szCs w:val="28"/>
        </w:rPr>
        <w:t xml:space="preserve"> транспортных средств</w:t>
      </w:r>
      <w:r w:rsidR="005140E0">
        <w:rPr>
          <w:rFonts w:ascii="Times New Roman" w:hAnsi="Times New Roman" w:cs="Times New Roman"/>
          <w:b/>
          <w:sz w:val="28"/>
          <w:szCs w:val="28"/>
        </w:rPr>
        <w:t xml:space="preserve"> порядок</w:t>
      </w:r>
      <w:r w:rsidR="0031614F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5140E0">
        <w:rPr>
          <w:rFonts w:ascii="Times New Roman" w:hAnsi="Times New Roman" w:cs="Times New Roman"/>
          <w:b/>
          <w:sz w:val="28"/>
          <w:szCs w:val="28"/>
        </w:rPr>
        <w:t>рекращения</w:t>
      </w:r>
      <w:r w:rsidR="0031614F" w:rsidRPr="0031614F">
        <w:rPr>
          <w:rFonts w:ascii="Times New Roman" w:hAnsi="Times New Roman" w:cs="Times New Roman"/>
          <w:b/>
          <w:sz w:val="28"/>
          <w:szCs w:val="28"/>
        </w:rPr>
        <w:t xml:space="preserve"> исчисления транспортного налога</w:t>
      </w:r>
      <w:r w:rsidR="0031614F">
        <w:rPr>
          <w:rFonts w:ascii="Times New Roman" w:hAnsi="Times New Roman" w:cs="Times New Roman"/>
          <w:b/>
          <w:sz w:val="28"/>
          <w:szCs w:val="28"/>
        </w:rPr>
        <w:t>.</w:t>
      </w:r>
    </w:p>
    <w:p w:rsidR="0031614F" w:rsidRPr="00060D8F" w:rsidRDefault="0031614F" w:rsidP="0031614F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0FC4" w:rsidRPr="00060D8F" w:rsidRDefault="00F62E20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D8F">
        <w:rPr>
          <w:rFonts w:ascii="Times New Roman" w:hAnsi="Times New Roman" w:cs="Times New Roman"/>
          <w:sz w:val="28"/>
          <w:szCs w:val="28"/>
        </w:rPr>
        <w:tab/>
      </w:r>
      <w:r w:rsidR="00090FC4" w:rsidRPr="00060D8F">
        <w:rPr>
          <w:rFonts w:ascii="Times New Roman" w:hAnsi="Times New Roman" w:cs="Times New Roman"/>
          <w:sz w:val="28"/>
          <w:szCs w:val="28"/>
        </w:rPr>
        <w:t>Налогоплательщиками транспортного налога признаются лица, на которых в соответствии с законодательством Российской Федерации зарегистрированы транспортные средства, признаваемые объектом налогообложения в соответствии со ст. 358 НК РФ (ст. 357 НК РФ).</w:t>
      </w:r>
    </w:p>
    <w:p w:rsidR="0054182F" w:rsidRDefault="0083216A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D8F">
        <w:rPr>
          <w:rFonts w:ascii="Times New Roman" w:hAnsi="Times New Roman" w:cs="Times New Roman"/>
          <w:sz w:val="28"/>
          <w:szCs w:val="28"/>
        </w:rPr>
        <w:tab/>
        <w:t>Объектом налогообложения по транспортному налогу признаются, транспортные средства, зарегистрированные в установленном порядке в соответствии с законодательством Р</w:t>
      </w:r>
      <w:r w:rsidR="0078123D" w:rsidRPr="00060D8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060D8F">
        <w:rPr>
          <w:rFonts w:ascii="Times New Roman" w:hAnsi="Times New Roman" w:cs="Times New Roman"/>
          <w:sz w:val="28"/>
          <w:szCs w:val="28"/>
        </w:rPr>
        <w:t>Ф</w:t>
      </w:r>
      <w:r w:rsidR="0078123D" w:rsidRPr="00060D8F">
        <w:rPr>
          <w:rFonts w:ascii="Times New Roman" w:hAnsi="Times New Roman" w:cs="Times New Roman"/>
          <w:sz w:val="28"/>
          <w:szCs w:val="28"/>
        </w:rPr>
        <w:t>едерации</w:t>
      </w:r>
      <w:r w:rsidRPr="00060D8F">
        <w:rPr>
          <w:rFonts w:ascii="Times New Roman" w:hAnsi="Times New Roman" w:cs="Times New Roman"/>
          <w:sz w:val="28"/>
          <w:szCs w:val="28"/>
        </w:rPr>
        <w:t xml:space="preserve"> (п. 1 ст. 358 НК РФ).</w:t>
      </w:r>
    </w:p>
    <w:p w:rsidR="00AF35A1" w:rsidRPr="00060D8F" w:rsidRDefault="00E40432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D8F">
        <w:rPr>
          <w:rFonts w:ascii="Times New Roman" w:hAnsi="Times New Roman" w:cs="Times New Roman"/>
          <w:sz w:val="28"/>
          <w:szCs w:val="28"/>
        </w:rPr>
        <w:tab/>
      </w:r>
      <w:r w:rsidR="00AF35A1" w:rsidRPr="00060D8F">
        <w:rPr>
          <w:rFonts w:ascii="Times New Roman" w:hAnsi="Times New Roman" w:cs="Times New Roman"/>
          <w:sz w:val="28"/>
          <w:szCs w:val="28"/>
        </w:rPr>
        <w:t>Изменение регистрационных данных о собственнике автомобиля при его продаже в органах ГИ</w:t>
      </w:r>
      <w:proofErr w:type="gramStart"/>
      <w:r w:rsidR="00AF35A1" w:rsidRPr="00060D8F">
        <w:rPr>
          <w:rFonts w:ascii="Times New Roman" w:hAnsi="Times New Roman" w:cs="Times New Roman"/>
          <w:sz w:val="28"/>
          <w:szCs w:val="28"/>
        </w:rPr>
        <w:t>БДД пр</w:t>
      </w:r>
      <w:proofErr w:type="gramEnd"/>
      <w:r w:rsidR="00AF35A1" w:rsidRPr="00060D8F">
        <w:rPr>
          <w:rFonts w:ascii="Times New Roman" w:hAnsi="Times New Roman" w:cs="Times New Roman"/>
          <w:sz w:val="28"/>
          <w:szCs w:val="28"/>
        </w:rPr>
        <w:t>оизводится на основании заявления нового собственника.</w:t>
      </w:r>
    </w:p>
    <w:p w:rsidR="00AF35A1" w:rsidRPr="00AF35A1" w:rsidRDefault="00AF35A1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F35A1">
        <w:rPr>
          <w:rFonts w:ascii="Times New Roman" w:hAnsi="Times New Roman" w:cs="Times New Roman"/>
          <w:sz w:val="28"/>
          <w:szCs w:val="28"/>
        </w:rPr>
        <w:t>Новый собственник должен обратиться в ГИБДД за изменением регистрационных данных в течение 10 дней после приобретения автомобиля в собственность (п. 3 ч. 3 ст. 8 Фед</w:t>
      </w:r>
      <w:r>
        <w:rPr>
          <w:rFonts w:ascii="Times New Roman" w:hAnsi="Times New Roman" w:cs="Times New Roman"/>
          <w:sz w:val="28"/>
          <w:szCs w:val="28"/>
        </w:rPr>
        <w:t xml:space="preserve">ерального закона от 03.08.2018 № 283-ФЗ </w:t>
      </w:r>
      <w:r w:rsidR="005804FB">
        <w:rPr>
          <w:rFonts w:ascii="Times New Roman" w:hAnsi="Times New Roman" w:cs="Times New Roman"/>
          <w:sz w:val="28"/>
          <w:szCs w:val="28"/>
        </w:rPr>
        <w:t xml:space="preserve"> </w:t>
      </w:r>
      <w:r w:rsidR="005804FB" w:rsidRPr="005804FB">
        <w:rPr>
          <w:rFonts w:ascii="Times New Roman" w:hAnsi="Times New Roman" w:cs="Times New Roman"/>
          <w:sz w:val="28"/>
          <w:szCs w:val="28"/>
        </w:rPr>
        <w:t>(ред. от 14.04.2023)</w:t>
      </w:r>
      <w:r w:rsidR="005804FB">
        <w:rPr>
          <w:rFonts w:ascii="Times New Roman" w:hAnsi="Times New Roman" w:cs="Times New Roman"/>
          <w:sz w:val="28"/>
          <w:szCs w:val="28"/>
        </w:rPr>
        <w:t xml:space="preserve"> «</w:t>
      </w:r>
      <w:r w:rsidR="005804FB" w:rsidRPr="005804FB">
        <w:rPr>
          <w:rFonts w:ascii="Times New Roman" w:hAnsi="Times New Roman" w:cs="Times New Roman"/>
          <w:sz w:val="28"/>
          <w:szCs w:val="28"/>
        </w:rPr>
        <w:t>О государственной регистрации транспортных средств в Российской Федерации и о внесении изменений в отдельные законодате</w:t>
      </w:r>
      <w:r w:rsidR="005804FB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5804FB" w:rsidRPr="005804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Закон №</w:t>
      </w:r>
      <w:r w:rsidRPr="00AF35A1">
        <w:rPr>
          <w:rFonts w:ascii="Times New Roman" w:hAnsi="Times New Roman" w:cs="Times New Roman"/>
          <w:sz w:val="28"/>
          <w:szCs w:val="28"/>
        </w:rPr>
        <w:t xml:space="preserve"> 283-ФЗ), п. п. 127, 128 Административного регламента</w:t>
      </w:r>
      <w:proofErr w:type="gramEnd"/>
      <w:r w:rsidRPr="00AF35A1">
        <w:rPr>
          <w:rFonts w:ascii="Times New Roman" w:hAnsi="Times New Roman" w:cs="Times New Roman"/>
          <w:sz w:val="28"/>
          <w:szCs w:val="28"/>
        </w:rPr>
        <w:t>, утв. При</w:t>
      </w:r>
      <w:r>
        <w:rPr>
          <w:rFonts w:ascii="Times New Roman" w:hAnsi="Times New Roman" w:cs="Times New Roman"/>
          <w:sz w:val="28"/>
          <w:szCs w:val="28"/>
        </w:rPr>
        <w:t>казом МВД России от 21.12.2019 №</w:t>
      </w:r>
      <w:r w:rsidR="00B65E66">
        <w:rPr>
          <w:rFonts w:ascii="Times New Roman" w:hAnsi="Times New Roman" w:cs="Times New Roman"/>
          <w:sz w:val="28"/>
          <w:szCs w:val="28"/>
        </w:rPr>
        <w:t> </w:t>
      </w:r>
      <w:r w:rsidRPr="00AF35A1">
        <w:rPr>
          <w:rFonts w:ascii="Times New Roman" w:hAnsi="Times New Roman" w:cs="Times New Roman"/>
          <w:sz w:val="28"/>
          <w:szCs w:val="28"/>
        </w:rPr>
        <w:t xml:space="preserve"> </w:t>
      </w:r>
      <w:r w:rsidR="000D3E3A">
        <w:rPr>
          <w:rFonts w:ascii="Times New Roman" w:hAnsi="Times New Roman" w:cs="Times New Roman"/>
          <w:sz w:val="28"/>
          <w:szCs w:val="28"/>
        </w:rPr>
        <w:t>9</w:t>
      </w:r>
      <w:r w:rsidRPr="00AF35A1">
        <w:rPr>
          <w:rFonts w:ascii="Times New Roman" w:hAnsi="Times New Roman" w:cs="Times New Roman"/>
          <w:sz w:val="28"/>
          <w:szCs w:val="28"/>
        </w:rPr>
        <w:t>50</w:t>
      </w:r>
      <w:r w:rsidR="007D4BB2" w:rsidRPr="007D4BB2">
        <w:t xml:space="preserve"> </w:t>
      </w:r>
      <w:r w:rsidR="007D4BB2" w:rsidRPr="007D4BB2">
        <w:rPr>
          <w:rFonts w:ascii="Times New Roman" w:hAnsi="Times New Roman" w:cs="Times New Roman"/>
          <w:sz w:val="28"/>
          <w:szCs w:val="28"/>
        </w:rPr>
        <w:t>(ред. от 28.09.2020)</w:t>
      </w:r>
      <w:r w:rsidR="00F06285">
        <w:rPr>
          <w:rFonts w:ascii="Times New Roman" w:hAnsi="Times New Roman" w:cs="Times New Roman"/>
          <w:sz w:val="28"/>
          <w:szCs w:val="28"/>
        </w:rPr>
        <w:t xml:space="preserve"> </w:t>
      </w:r>
      <w:r w:rsidR="007D4BB2">
        <w:rPr>
          <w:rFonts w:ascii="Times New Roman" w:hAnsi="Times New Roman" w:cs="Times New Roman"/>
          <w:sz w:val="28"/>
          <w:szCs w:val="28"/>
        </w:rPr>
        <w:t>«</w:t>
      </w:r>
      <w:r w:rsidR="007D4BB2" w:rsidRPr="007D4BB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</w:t>
      </w:r>
      <w:proofErr w:type="gramStart"/>
      <w:r w:rsidR="007D4BB2" w:rsidRPr="007D4BB2">
        <w:rPr>
          <w:rFonts w:ascii="Times New Roman" w:hAnsi="Times New Roman" w:cs="Times New Roman"/>
          <w:sz w:val="28"/>
          <w:szCs w:val="28"/>
        </w:rPr>
        <w:t xml:space="preserve">регламента </w:t>
      </w:r>
      <w:r w:rsidR="007D4BB2" w:rsidRPr="007D4BB2">
        <w:rPr>
          <w:rFonts w:ascii="Times New Roman" w:hAnsi="Times New Roman" w:cs="Times New Roman"/>
          <w:sz w:val="28"/>
          <w:szCs w:val="28"/>
        </w:rPr>
        <w:lastRenderedPageBreak/>
        <w:t>Министерства внутренних дел Российской Федерации предоставления государственной услуги</w:t>
      </w:r>
      <w:proofErr w:type="gramEnd"/>
      <w:r w:rsidR="007D4BB2" w:rsidRPr="007D4BB2">
        <w:rPr>
          <w:rFonts w:ascii="Times New Roman" w:hAnsi="Times New Roman" w:cs="Times New Roman"/>
          <w:sz w:val="28"/>
          <w:szCs w:val="28"/>
        </w:rPr>
        <w:t xml:space="preserve"> по р</w:t>
      </w:r>
      <w:r w:rsidR="004D70F1">
        <w:rPr>
          <w:rFonts w:ascii="Times New Roman" w:hAnsi="Times New Roman" w:cs="Times New Roman"/>
          <w:sz w:val="28"/>
          <w:szCs w:val="28"/>
        </w:rPr>
        <w:t xml:space="preserve">егистрации транспортных средств» </w:t>
      </w:r>
      <w:r w:rsidR="007D4BB2" w:rsidRPr="007D4BB2">
        <w:rPr>
          <w:rFonts w:ascii="Times New Roman" w:hAnsi="Times New Roman" w:cs="Times New Roman"/>
          <w:sz w:val="28"/>
          <w:szCs w:val="28"/>
        </w:rPr>
        <w:t>(Зарегистрирова</w:t>
      </w:r>
      <w:r w:rsidR="004D70F1">
        <w:rPr>
          <w:rFonts w:ascii="Times New Roman" w:hAnsi="Times New Roman" w:cs="Times New Roman"/>
          <w:sz w:val="28"/>
          <w:szCs w:val="28"/>
        </w:rPr>
        <w:t>но в Минюсте России 30.12.2019 №</w:t>
      </w:r>
      <w:r w:rsidR="007D4BB2" w:rsidRPr="007D4BB2">
        <w:rPr>
          <w:rFonts w:ascii="Times New Roman" w:hAnsi="Times New Roman" w:cs="Times New Roman"/>
          <w:sz w:val="28"/>
          <w:szCs w:val="28"/>
        </w:rPr>
        <w:t xml:space="preserve"> 57066)</w:t>
      </w:r>
      <w:r w:rsidRPr="00AF35A1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регламент), п. 7 Правил).</w:t>
      </w:r>
    </w:p>
    <w:p w:rsidR="00AF35A1" w:rsidRPr="00AF35A1" w:rsidRDefault="00AF35A1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F35A1">
        <w:rPr>
          <w:rFonts w:ascii="Times New Roman" w:hAnsi="Times New Roman" w:cs="Times New Roman"/>
          <w:sz w:val="28"/>
          <w:szCs w:val="28"/>
        </w:rPr>
        <w:t>Органы (организации, должностные лица), осуществляющие государственную регистрацию транспортных средств, обязаны сообщать сведения о транспортных средствах, зарегистрированных в этих органах (правах и сделках, зарегистрированных в этих органах), и об их владельцах в налоговые органы по месту своего нахождения в течение 10 дней со дня соответствующей регистрации, а также ежегодно до 15 февраля представлять указанные сведения по состоянию на 1 января текущего</w:t>
      </w:r>
      <w:proofErr w:type="gramEnd"/>
      <w:r w:rsidRPr="00AF35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35A1">
        <w:rPr>
          <w:rFonts w:ascii="Times New Roman" w:hAnsi="Times New Roman" w:cs="Times New Roman"/>
          <w:sz w:val="28"/>
          <w:szCs w:val="28"/>
        </w:rPr>
        <w:t>года и (или) за иные периоды, определенные взаимодействующими органами (организациями, должностными лицами) (п. 4 ст. 85 НК РФ).</w:t>
      </w:r>
      <w:proofErr w:type="gramEnd"/>
    </w:p>
    <w:p w:rsidR="00AF35A1" w:rsidRPr="00AF35A1" w:rsidRDefault="00AF35A1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F35A1">
        <w:rPr>
          <w:rFonts w:ascii="Times New Roman" w:hAnsi="Times New Roman" w:cs="Times New Roman"/>
          <w:sz w:val="28"/>
          <w:szCs w:val="28"/>
        </w:rPr>
        <w:t>Поэтому во избежание конфликтных ситуаций с налоговым органом прежний собственник должен убедиться, что новый собственник автомобиля зарегистрировал автомобиль в установленном порядке, или по истечении 10 дней со дня заключения сделки направить в ГИБДД заявление о прекращении регистрации и договор купли-пр</w:t>
      </w:r>
      <w:r>
        <w:rPr>
          <w:rFonts w:ascii="Times New Roman" w:hAnsi="Times New Roman" w:cs="Times New Roman"/>
          <w:sz w:val="28"/>
          <w:szCs w:val="28"/>
        </w:rPr>
        <w:t>одажи (п. 2 ч. 1 ст. 18 Закона №</w:t>
      </w:r>
      <w:r w:rsidRPr="00AF35A1">
        <w:rPr>
          <w:rFonts w:ascii="Times New Roman" w:hAnsi="Times New Roman" w:cs="Times New Roman"/>
          <w:sz w:val="28"/>
          <w:szCs w:val="28"/>
        </w:rPr>
        <w:t xml:space="preserve"> 283-ФЗ, п. 133 Административного регламента, п. п. 57, 61 Правил).</w:t>
      </w:r>
      <w:proofErr w:type="gramEnd"/>
    </w:p>
    <w:p w:rsidR="00AF35A1" w:rsidRPr="00AF35A1" w:rsidRDefault="00AF35A1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F35A1">
        <w:rPr>
          <w:rFonts w:ascii="Times New Roman" w:hAnsi="Times New Roman" w:cs="Times New Roman"/>
          <w:sz w:val="28"/>
          <w:szCs w:val="28"/>
        </w:rPr>
        <w:t>В связи с этим в случае смены в течение налогового периода собственника транспортного средства налог уплачивается отдельно каждым из этих собственников исходя из количества полных месяцев, в течение которых транспортное средство было зарегистрировано на каждого из них (п. 3 ст. 362 НК РФ).</w:t>
      </w:r>
    </w:p>
    <w:p w:rsidR="00AF35A1" w:rsidRPr="00AF35A1" w:rsidRDefault="00AF35A1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F35A1">
        <w:rPr>
          <w:rFonts w:ascii="Times New Roman" w:hAnsi="Times New Roman" w:cs="Times New Roman"/>
          <w:sz w:val="28"/>
          <w:szCs w:val="28"/>
        </w:rPr>
        <w:t>Обязанность по уплате транспортного налога ставится в зависимость от государственной регистрации транспортного средства, а не от фактического наличия или использования транспортного средства налогоплательщиком. Прекращение взимания транспортного налога предусмотрено НК РФ в случае снятия с учета транспортного средства в регистрирующих органах (п. 3 Приложения к П</w:t>
      </w:r>
      <w:r w:rsidR="009C2E8E">
        <w:rPr>
          <w:rFonts w:ascii="Times New Roman" w:hAnsi="Times New Roman" w:cs="Times New Roman"/>
          <w:sz w:val="28"/>
          <w:szCs w:val="28"/>
        </w:rPr>
        <w:t>исьму ФНС России от 01.02.2021 №</w:t>
      </w:r>
      <w:r w:rsidRPr="00AF35A1">
        <w:rPr>
          <w:rFonts w:ascii="Times New Roman" w:hAnsi="Times New Roman" w:cs="Times New Roman"/>
          <w:sz w:val="28"/>
          <w:szCs w:val="28"/>
        </w:rPr>
        <w:t xml:space="preserve"> БВ-4-7/1078@, Письм</w:t>
      </w:r>
      <w:r w:rsidR="009C2E8E">
        <w:rPr>
          <w:rFonts w:ascii="Times New Roman" w:hAnsi="Times New Roman" w:cs="Times New Roman"/>
          <w:sz w:val="28"/>
          <w:szCs w:val="28"/>
        </w:rPr>
        <w:t>о Минфина России от 27.08.2020 №</w:t>
      </w:r>
      <w:r w:rsidRPr="00AF35A1">
        <w:rPr>
          <w:rFonts w:ascii="Times New Roman" w:hAnsi="Times New Roman" w:cs="Times New Roman"/>
          <w:sz w:val="28"/>
          <w:szCs w:val="28"/>
        </w:rPr>
        <w:t xml:space="preserve"> 03-05-05-04/75020).</w:t>
      </w:r>
    </w:p>
    <w:p w:rsidR="00AF35A1" w:rsidRPr="00AF35A1" w:rsidRDefault="00AF35A1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F35A1">
        <w:rPr>
          <w:rFonts w:ascii="Times New Roman" w:hAnsi="Times New Roman" w:cs="Times New Roman"/>
          <w:sz w:val="28"/>
          <w:szCs w:val="28"/>
        </w:rPr>
        <w:t>Суды поддерживают данный вывод, указывая, что обязанность по уплате транспортного налога ставится в зависимость от государственной регистрации транспортного средства (см., например, Постановление Восемнадцатого арбитражного апелляционного суда от 24.12.</w:t>
      </w:r>
      <w:r>
        <w:rPr>
          <w:rFonts w:ascii="Times New Roman" w:hAnsi="Times New Roman" w:cs="Times New Roman"/>
          <w:sz w:val="28"/>
          <w:szCs w:val="28"/>
        </w:rPr>
        <w:t>2021 № 18АП-15755/2021 по делу №</w:t>
      </w:r>
      <w:r w:rsidRPr="00AF35A1">
        <w:rPr>
          <w:rFonts w:ascii="Times New Roman" w:hAnsi="Times New Roman" w:cs="Times New Roman"/>
          <w:sz w:val="28"/>
          <w:szCs w:val="28"/>
        </w:rPr>
        <w:t xml:space="preserve"> А76-21116/2021).</w:t>
      </w:r>
    </w:p>
    <w:p w:rsidR="00661149" w:rsidRDefault="00AF35A1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F35A1">
        <w:rPr>
          <w:rFonts w:ascii="Times New Roman" w:hAnsi="Times New Roman" w:cs="Times New Roman"/>
          <w:sz w:val="28"/>
          <w:szCs w:val="28"/>
        </w:rPr>
        <w:t>Поэтому, пока новый собственник не зарегистрирует транспортное средство за собой, транспорт останется на регистрационном учете за прежним собственником</w:t>
      </w:r>
      <w:r w:rsidR="006216BA">
        <w:rPr>
          <w:rFonts w:ascii="Times New Roman" w:hAnsi="Times New Roman" w:cs="Times New Roman"/>
          <w:sz w:val="28"/>
          <w:szCs w:val="28"/>
        </w:rPr>
        <w:t>,</w:t>
      </w:r>
      <w:r w:rsidRPr="00AF35A1">
        <w:rPr>
          <w:rFonts w:ascii="Times New Roman" w:hAnsi="Times New Roman" w:cs="Times New Roman"/>
          <w:sz w:val="28"/>
          <w:szCs w:val="28"/>
        </w:rPr>
        <w:t xml:space="preserve"> и именно он будет уплачивать транспортный налог. Дата заключения договора купли-продажи в данном случае значения не имеет.</w:t>
      </w:r>
    </w:p>
    <w:p w:rsidR="00E10518" w:rsidRDefault="00E10518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3B9" w:rsidRDefault="00B243B9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того,</w:t>
      </w:r>
      <w:r w:rsidR="00111BA6">
        <w:rPr>
          <w:rFonts w:ascii="Times New Roman" w:hAnsi="Times New Roman" w:cs="Times New Roman"/>
          <w:sz w:val="28"/>
          <w:szCs w:val="28"/>
        </w:rPr>
        <w:t xml:space="preserve"> в Налоговый кодекс внесены изменения при выявлении следующих обстоятельств:</w:t>
      </w:r>
    </w:p>
    <w:p w:rsidR="00111BA6" w:rsidRDefault="00111BA6" w:rsidP="00805D86">
      <w:pPr>
        <w:pStyle w:val="a3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1BA6">
        <w:rPr>
          <w:rFonts w:ascii="Times New Roman" w:hAnsi="Times New Roman" w:cs="Times New Roman"/>
          <w:sz w:val="28"/>
          <w:szCs w:val="28"/>
        </w:rPr>
        <w:t xml:space="preserve">В связи с принудительным изъятием транспортных средств </w:t>
      </w:r>
      <w:r w:rsidR="00E10518" w:rsidRPr="00111B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0518" w:rsidRPr="00111BA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E10518" w:rsidRPr="00111B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308" w:rsidRPr="00111BA6" w:rsidRDefault="00E10518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1BA6">
        <w:rPr>
          <w:rFonts w:ascii="Times New Roman" w:hAnsi="Times New Roman" w:cs="Times New Roman"/>
          <w:sz w:val="28"/>
          <w:szCs w:val="28"/>
        </w:rPr>
        <w:t>основаниям, предусмотренным федеральным законом, исчисление налога прекращается с 1-го числа месяца, в котором такое транспортное средство было принудительно изъято у его собственника, на основании заявления о прекращении исчисления налога в связи с принудительным изъятием транспортного средства, представленного налогоплательщиком в налоговый орган. Указанное основание прекращения исчисления налога применяется независимо от снятия транспортного средства с регистрации (п. 3.4 ст. 362 НК РФ).</w:t>
      </w:r>
    </w:p>
    <w:p w:rsidR="00265344" w:rsidRDefault="00265344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490C">
        <w:rPr>
          <w:rFonts w:ascii="Times New Roman" w:hAnsi="Times New Roman" w:cs="Times New Roman"/>
          <w:sz w:val="28"/>
          <w:szCs w:val="28"/>
        </w:rPr>
        <w:t>Кроме того, с</w:t>
      </w:r>
      <w:r w:rsidRPr="00265344">
        <w:rPr>
          <w:rFonts w:ascii="Times New Roman" w:hAnsi="Times New Roman" w:cs="Times New Roman"/>
          <w:sz w:val="28"/>
          <w:szCs w:val="28"/>
        </w:rPr>
        <w:t>удебный пристав-исполнитель в каждом случае с учетом свойств имущества, его значимости для собственника или владельца, характера использования делает отметку в постановлении о наложении ареста на имущество должника и (или) акте о нал</w:t>
      </w:r>
      <w:r>
        <w:rPr>
          <w:rFonts w:ascii="Times New Roman" w:hAnsi="Times New Roman" w:cs="Times New Roman"/>
          <w:sz w:val="28"/>
          <w:szCs w:val="28"/>
        </w:rPr>
        <w:t>ожении ареста (описи имущества) о: в</w:t>
      </w:r>
      <w:r w:rsidRPr="00265344">
        <w:rPr>
          <w:rFonts w:ascii="Times New Roman" w:hAnsi="Times New Roman" w:cs="Times New Roman"/>
          <w:sz w:val="28"/>
          <w:szCs w:val="28"/>
        </w:rPr>
        <w:t>ид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65344">
        <w:rPr>
          <w:rFonts w:ascii="Times New Roman" w:hAnsi="Times New Roman" w:cs="Times New Roman"/>
          <w:sz w:val="28"/>
          <w:szCs w:val="28"/>
        </w:rPr>
        <w:t>, объем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65344">
        <w:rPr>
          <w:rFonts w:ascii="Times New Roman" w:hAnsi="Times New Roman" w:cs="Times New Roman"/>
          <w:sz w:val="28"/>
          <w:szCs w:val="28"/>
        </w:rPr>
        <w:t xml:space="preserve"> и срок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65344">
        <w:rPr>
          <w:rFonts w:ascii="Times New Roman" w:hAnsi="Times New Roman" w:cs="Times New Roman"/>
          <w:sz w:val="28"/>
          <w:szCs w:val="28"/>
        </w:rPr>
        <w:t xml:space="preserve"> ограничения права пользов</w:t>
      </w:r>
      <w:r>
        <w:rPr>
          <w:rFonts w:ascii="Times New Roman" w:hAnsi="Times New Roman" w:cs="Times New Roman"/>
          <w:sz w:val="28"/>
          <w:szCs w:val="28"/>
        </w:rPr>
        <w:t>ания имуществом.</w:t>
      </w:r>
    </w:p>
    <w:p w:rsidR="00B243B9" w:rsidRDefault="00C47267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5344">
        <w:rPr>
          <w:rFonts w:ascii="Times New Roman" w:hAnsi="Times New Roman" w:cs="Times New Roman"/>
          <w:sz w:val="28"/>
          <w:szCs w:val="28"/>
        </w:rPr>
        <w:t>Таким образом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7267">
        <w:rPr>
          <w:rFonts w:ascii="Times New Roman" w:hAnsi="Times New Roman" w:cs="Times New Roman"/>
          <w:sz w:val="28"/>
          <w:szCs w:val="28"/>
        </w:rPr>
        <w:t xml:space="preserve">если из постановления о наложении ареста на имущество должника и (или) акта о наложении ареста (описи имущества) не следует прекращение права собственности на автомобиль, так как само по себе наложение ареста на автомобиль не влечет прекращение права собственности на него и не является основанием для прекращения </w:t>
      </w:r>
      <w:r>
        <w:rPr>
          <w:rFonts w:ascii="Times New Roman" w:hAnsi="Times New Roman" w:cs="Times New Roman"/>
          <w:sz w:val="28"/>
          <w:szCs w:val="28"/>
        </w:rPr>
        <w:t xml:space="preserve">исчисления транспортного налога, 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лицо</w:t>
      </w:r>
      <w:proofErr w:type="gramEnd"/>
      <w:r w:rsidR="00915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которым зарегистрировано ТС</w:t>
      </w:r>
      <w:r w:rsidR="00915D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продолжает уплачивать транспортный налог.</w:t>
      </w:r>
      <w:r w:rsidRPr="00C472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146" w:rsidRDefault="00054146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4146" w:rsidRPr="006216BA" w:rsidRDefault="006216BA" w:rsidP="006216B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2A4AD7" w:rsidRPr="006216BA">
        <w:rPr>
          <w:rFonts w:ascii="Times New Roman" w:hAnsi="Times New Roman" w:cs="Times New Roman"/>
          <w:sz w:val="28"/>
          <w:szCs w:val="28"/>
        </w:rPr>
        <w:t>В отношении объекта нало</w:t>
      </w:r>
      <w:r w:rsidRPr="006216BA">
        <w:rPr>
          <w:rFonts w:ascii="Times New Roman" w:hAnsi="Times New Roman" w:cs="Times New Roman"/>
          <w:sz w:val="28"/>
          <w:szCs w:val="28"/>
        </w:rPr>
        <w:t xml:space="preserve">гообложения, прекратившего свое </w:t>
      </w:r>
      <w:r w:rsidR="002A4AD7" w:rsidRPr="006216BA">
        <w:rPr>
          <w:rFonts w:ascii="Times New Roman" w:hAnsi="Times New Roman" w:cs="Times New Roman"/>
          <w:sz w:val="28"/>
          <w:szCs w:val="28"/>
        </w:rPr>
        <w:t>существование в связи с его гибелью или уничтожением, исчисление налога прекращается с 1-го числа месяца гибели или уничтожения такого объекта на основании заявления, представленного налогоплательщиком в налоговый орган (далее - заявление). С заявлением налогоплательщик вправе представить документы, подтверждающие факт гибели или уничтожения объекта налогообложения.</w:t>
      </w:r>
    </w:p>
    <w:p w:rsidR="00AA58B0" w:rsidRDefault="00AA58B0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</w:t>
      </w:r>
      <w:r w:rsidRPr="00AA58B0">
        <w:rPr>
          <w:rFonts w:ascii="Times New Roman" w:hAnsi="Times New Roman" w:cs="Times New Roman"/>
          <w:sz w:val="28"/>
          <w:szCs w:val="28"/>
        </w:rPr>
        <w:t>ля прекращения налогообложения транспортного средства в связи с прекращением его существования по волеизъявлению его собственника налоговыми органами в качестве основания должно рассматриваться свидетельство (акт) об утилизации, подтверждающее факт уничтожения транспортного средства, выданное лицом, выполнившим данные действия.</w:t>
      </w:r>
      <w:r w:rsidR="0065475B" w:rsidRPr="0065475B">
        <w:t xml:space="preserve"> </w:t>
      </w:r>
      <w:proofErr w:type="gramStart"/>
      <w:r w:rsidR="0065475B" w:rsidRPr="0065475B">
        <w:rPr>
          <w:rFonts w:ascii="Times New Roman" w:hAnsi="Times New Roman" w:cs="Times New Roman"/>
          <w:sz w:val="28"/>
          <w:szCs w:val="28"/>
        </w:rPr>
        <w:t>После утилизации транспортного средство должно быть снято с регистрационного учета.</w:t>
      </w:r>
      <w:proofErr w:type="gramEnd"/>
    </w:p>
    <w:p w:rsidR="00E55C3D" w:rsidRPr="002A4AD7" w:rsidRDefault="00E55C3D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="009F2096">
        <w:rPr>
          <w:rFonts w:ascii="Times New Roman" w:hAnsi="Times New Roman" w:cs="Times New Roman"/>
          <w:sz w:val="28"/>
          <w:szCs w:val="28"/>
        </w:rPr>
        <w:t>Кроме того, п</w:t>
      </w:r>
      <w:r>
        <w:rPr>
          <w:rFonts w:ascii="Times New Roman" w:hAnsi="Times New Roman" w:cs="Times New Roman"/>
          <w:sz w:val="28"/>
          <w:szCs w:val="28"/>
        </w:rPr>
        <w:t>ри передаче</w:t>
      </w:r>
      <w:r w:rsidRPr="00E55C3D">
        <w:rPr>
          <w:rFonts w:ascii="Times New Roman" w:hAnsi="Times New Roman" w:cs="Times New Roman"/>
          <w:sz w:val="28"/>
          <w:szCs w:val="28"/>
        </w:rPr>
        <w:t xml:space="preserve"> </w:t>
      </w:r>
      <w:r w:rsidR="009F2096">
        <w:rPr>
          <w:rFonts w:ascii="Times New Roman" w:hAnsi="Times New Roman" w:cs="Times New Roman"/>
          <w:sz w:val="28"/>
          <w:szCs w:val="28"/>
        </w:rPr>
        <w:t xml:space="preserve">собственником </w:t>
      </w:r>
      <w:r w:rsidRPr="00E55C3D">
        <w:rPr>
          <w:rFonts w:ascii="Times New Roman" w:hAnsi="Times New Roman" w:cs="Times New Roman"/>
          <w:sz w:val="28"/>
          <w:szCs w:val="28"/>
        </w:rPr>
        <w:t>поврежденной машины страховщику в рамках положений п. 5 ст. 10</w:t>
      </w:r>
      <w:r w:rsidRPr="00E55C3D">
        <w:t xml:space="preserve"> </w:t>
      </w:r>
      <w:r w:rsidRPr="00E55C3D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 РФ от 27.11.1992 №</w:t>
      </w:r>
      <w:r w:rsidRPr="00E55C3D">
        <w:rPr>
          <w:rFonts w:ascii="Times New Roman" w:hAnsi="Times New Roman" w:cs="Times New Roman"/>
          <w:sz w:val="28"/>
          <w:szCs w:val="28"/>
        </w:rPr>
        <w:t xml:space="preserve"> 4015-1(ред. от 29.12.2022)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55C3D">
        <w:rPr>
          <w:rFonts w:ascii="Times New Roman" w:hAnsi="Times New Roman" w:cs="Times New Roman"/>
          <w:sz w:val="28"/>
          <w:szCs w:val="28"/>
        </w:rPr>
        <w:t>Об организации страхов</w:t>
      </w:r>
      <w:r>
        <w:rPr>
          <w:rFonts w:ascii="Times New Roman" w:hAnsi="Times New Roman" w:cs="Times New Roman"/>
          <w:sz w:val="28"/>
          <w:szCs w:val="28"/>
        </w:rPr>
        <w:t>ого дела в Российской Федерации»</w:t>
      </w:r>
      <w:r w:rsidR="009F2096">
        <w:rPr>
          <w:rFonts w:ascii="Times New Roman" w:hAnsi="Times New Roman" w:cs="Times New Roman"/>
          <w:sz w:val="28"/>
          <w:szCs w:val="28"/>
        </w:rPr>
        <w:t>,</w:t>
      </w:r>
      <w:r w:rsidRPr="00E55C3D">
        <w:rPr>
          <w:rFonts w:ascii="Times New Roman" w:hAnsi="Times New Roman" w:cs="Times New Roman"/>
          <w:sz w:val="28"/>
          <w:szCs w:val="28"/>
        </w:rPr>
        <w:t xml:space="preserve"> подтвержденная документами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55C3D">
        <w:rPr>
          <w:rFonts w:ascii="Times New Roman" w:hAnsi="Times New Roman" w:cs="Times New Roman"/>
          <w:sz w:val="28"/>
          <w:szCs w:val="28"/>
        </w:rPr>
        <w:t>договор страхования;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C3D">
        <w:rPr>
          <w:rFonts w:ascii="Times New Roman" w:hAnsi="Times New Roman" w:cs="Times New Roman"/>
          <w:sz w:val="28"/>
          <w:szCs w:val="28"/>
        </w:rPr>
        <w:t>соглашение об отказе от машины и выплате страхового возмещения;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C3D">
        <w:rPr>
          <w:rFonts w:ascii="Times New Roman" w:hAnsi="Times New Roman" w:cs="Times New Roman"/>
          <w:sz w:val="28"/>
          <w:szCs w:val="28"/>
        </w:rPr>
        <w:t>экспертное заключение, предусмотренное договором страхования, являющееся основанием для заключения вышеназванного соглашения;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C3D">
        <w:rPr>
          <w:rFonts w:ascii="Times New Roman" w:hAnsi="Times New Roman" w:cs="Times New Roman"/>
          <w:sz w:val="28"/>
          <w:szCs w:val="28"/>
        </w:rPr>
        <w:t>акт приема-передачи машины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55C3D">
        <w:rPr>
          <w:rFonts w:ascii="Times New Roman" w:hAnsi="Times New Roman" w:cs="Times New Roman"/>
          <w:sz w:val="28"/>
          <w:szCs w:val="28"/>
        </w:rPr>
        <w:t>, является основанием для прекращения начисления налога. Соответственно, начисление налога прекращается на дату передачи транспортного средства страховщику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42F4" w:rsidRDefault="002A4AD7" w:rsidP="00805D8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2530C" w:rsidRDefault="0082530C" w:rsidP="00805D8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30C">
        <w:rPr>
          <w:rFonts w:ascii="Times New Roman" w:hAnsi="Times New Roman" w:cs="Times New Roman"/>
          <w:b/>
          <w:sz w:val="28"/>
          <w:szCs w:val="28"/>
        </w:rPr>
        <w:t>2.</w:t>
      </w:r>
      <w:r w:rsidRPr="0082530C">
        <w:rPr>
          <w:rFonts w:ascii="Times New Roman" w:hAnsi="Times New Roman" w:cs="Times New Roman"/>
          <w:b/>
          <w:sz w:val="28"/>
          <w:szCs w:val="28"/>
        </w:rPr>
        <w:tab/>
      </w:r>
      <w:r w:rsidR="003D2BF7">
        <w:rPr>
          <w:rFonts w:ascii="Times New Roman" w:hAnsi="Times New Roman" w:cs="Times New Roman"/>
          <w:b/>
          <w:sz w:val="28"/>
          <w:szCs w:val="28"/>
        </w:rPr>
        <w:t>По обращениям налогоплательщиков</w:t>
      </w:r>
      <w:r w:rsidR="003D2BF7" w:rsidRPr="003D2BF7">
        <w:t xml:space="preserve"> </w:t>
      </w:r>
      <w:r w:rsidR="003D2BF7" w:rsidRPr="003D2BF7">
        <w:rPr>
          <w:rFonts w:ascii="Times New Roman" w:hAnsi="Times New Roman" w:cs="Times New Roman"/>
          <w:b/>
          <w:sz w:val="28"/>
          <w:szCs w:val="28"/>
        </w:rPr>
        <w:t>в связи с принятием по наследству недвижимого и</w:t>
      </w:r>
      <w:r w:rsidR="003D2BF7">
        <w:rPr>
          <w:rFonts w:ascii="Times New Roman" w:hAnsi="Times New Roman" w:cs="Times New Roman"/>
          <w:b/>
          <w:sz w:val="28"/>
          <w:szCs w:val="28"/>
        </w:rPr>
        <w:t>мущества и транспортных средств и п</w:t>
      </w:r>
      <w:r w:rsidRPr="0082530C">
        <w:rPr>
          <w:rFonts w:ascii="Times New Roman" w:hAnsi="Times New Roman" w:cs="Times New Roman"/>
          <w:b/>
          <w:sz w:val="28"/>
          <w:szCs w:val="28"/>
        </w:rPr>
        <w:t>равильность исчисления имущественных налогов</w:t>
      </w:r>
      <w:r w:rsidR="003D2BF7">
        <w:rPr>
          <w:rFonts w:ascii="Times New Roman" w:hAnsi="Times New Roman" w:cs="Times New Roman"/>
          <w:b/>
          <w:sz w:val="28"/>
          <w:szCs w:val="28"/>
        </w:rPr>
        <w:t>.</w:t>
      </w:r>
      <w:r w:rsidRPr="008253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1314" w:rsidRDefault="00A56667" w:rsidP="00805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667">
        <w:rPr>
          <w:rFonts w:ascii="Times New Roman" w:hAnsi="Times New Roman" w:cs="Times New Roman"/>
          <w:sz w:val="28"/>
          <w:szCs w:val="28"/>
        </w:rPr>
        <w:t xml:space="preserve">В целях уплаты земельного налога и налога на имущество физических лиц срок нахождения имущества в собственности наследника исчисляется </w:t>
      </w:r>
      <w:proofErr w:type="gramStart"/>
      <w:r w:rsidRPr="00A56667">
        <w:rPr>
          <w:rFonts w:ascii="Times New Roman" w:hAnsi="Times New Roman" w:cs="Times New Roman"/>
          <w:sz w:val="28"/>
          <w:szCs w:val="28"/>
        </w:rPr>
        <w:t>с даты смерти</w:t>
      </w:r>
      <w:proofErr w:type="gramEnd"/>
      <w:r w:rsidRPr="00A56667">
        <w:rPr>
          <w:rFonts w:ascii="Times New Roman" w:hAnsi="Times New Roman" w:cs="Times New Roman"/>
          <w:sz w:val="28"/>
          <w:szCs w:val="28"/>
        </w:rPr>
        <w:t xml:space="preserve"> наследодателя. Плательщиком транспортного налога наследник становится с момента регистрации на него транспортного средства.</w:t>
      </w:r>
    </w:p>
    <w:p w:rsidR="003208B9" w:rsidRDefault="003208B9" w:rsidP="00805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8B9"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sz w:val="28"/>
          <w:szCs w:val="28"/>
        </w:rPr>
        <w:t xml:space="preserve">физическое лицо </w:t>
      </w:r>
      <w:r w:rsidR="005E1E48">
        <w:rPr>
          <w:rFonts w:ascii="Times New Roman" w:hAnsi="Times New Roman" w:cs="Times New Roman"/>
          <w:sz w:val="28"/>
          <w:szCs w:val="28"/>
        </w:rPr>
        <w:t>получило</w:t>
      </w:r>
      <w:r w:rsidRPr="003208B9">
        <w:rPr>
          <w:rFonts w:ascii="Times New Roman" w:hAnsi="Times New Roman" w:cs="Times New Roman"/>
          <w:sz w:val="28"/>
          <w:szCs w:val="28"/>
        </w:rPr>
        <w:t xml:space="preserve"> в наследство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08B9" w:rsidRPr="003208B9" w:rsidRDefault="003208B9" w:rsidP="00805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08B9">
        <w:rPr>
          <w:rFonts w:ascii="Times New Roman" w:hAnsi="Times New Roman" w:cs="Times New Roman"/>
          <w:sz w:val="28"/>
          <w:szCs w:val="28"/>
        </w:rPr>
        <w:t xml:space="preserve"> земельный участок, </w:t>
      </w:r>
      <w:r>
        <w:rPr>
          <w:rFonts w:ascii="Times New Roman" w:hAnsi="Times New Roman" w:cs="Times New Roman"/>
          <w:sz w:val="28"/>
          <w:szCs w:val="28"/>
        </w:rPr>
        <w:t>он становится</w:t>
      </w:r>
      <w:r w:rsidRPr="003208B9">
        <w:rPr>
          <w:rFonts w:ascii="Times New Roman" w:hAnsi="Times New Roman" w:cs="Times New Roman"/>
          <w:sz w:val="28"/>
          <w:szCs w:val="28"/>
        </w:rPr>
        <w:t xml:space="preserve"> плательщиком земельного налога (п. 1 ст. 388, ст. 389 НК РФ; п. 2 ст. 218 ГК РФ).</w:t>
      </w:r>
    </w:p>
    <w:p w:rsidR="003208B9" w:rsidRPr="003208B9" w:rsidRDefault="009F7EA6" w:rsidP="00805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5860">
        <w:rPr>
          <w:rFonts w:ascii="Times New Roman" w:hAnsi="Times New Roman" w:cs="Times New Roman"/>
          <w:sz w:val="28"/>
          <w:szCs w:val="28"/>
        </w:rPr>
        <w:t xml:space="preserve"> </w:t>
      </w:r>
      <w:r w:rsidR="003208B9" w:rsidRPr="003208B9">
        <w:rPr>
          <w:rFonts w:ascii="Times New Roman" w:hAnsi="Times New Roman" w:cs="Times New Roman"/>
          <w:sz w:val="28"/>
          <w:szCs w:val="28"/>
        </w:rPr>
        <w:t xml:space="preserve">квартиру, жилой дом, гараж, иное здание, строение, сооружение и помещение, </w:t>
      </w:r>
      <w:r w:rsidR="00D45860">
        <w:rPr>
          <w:rFonts w:ascii="Times New Roman" w:hAnsi="Times New Roman" w:cs="Times New Roman"/>
          <w:sz w:val="28"/>
          <w:szCs w:val="28"/>
        </w:rPr>
        <w:t>он становится</w:t>
      </w:r>
      <w:r w:rsidR="003208B9" w:rsidRPr="003208B9">
        <w:rPr>
          <w:rFonts w:ascii="Times New Roman" w:hAnsi="Times New Roman" w:cs="Times New Roman"/>
          <w:sz w:val="28"/>
          <w:szCs w:val="28"/>
        </w:rPr>
        <w:t xml:space="preserve"> плательщиком налога на имущество физических лиц (ст. ст. 400, 401 НК РФ; п. 2 ст. 218 ГК РФ).</w:t>
      </w:r>
      <w:proofErr w:type="gramEnd"/>
    </w:p>
    <w:p w:rsidR="003208B9" w:rsidRPr="004159A0" w:rsidRDefault="00D45860" w:rsidP="00805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08B9" w:rsidRPr="003208B9">
        <w:rPr>
          <w:rFonts w:ascii="Times New Roman" w:hAnsi="Times New Roman" w:cs="Times New Roman"/>
          <w:sz w:val="28"/>
          <w:szCs w:val="28"/>
        </w:rPr>
        <w:t>транспортное</w:t>
      </w:r>
      <w:r w:rsidR="005E1E48">
        <w:rPr>
          <w:rFonts w:ascii="Times New Roman" w:hAnsi="Times New Roman" w:cs="Times New Roman"/>
          <w:sz w:val="28"/>
          <w:szCs w:val="28"/>
        </w:rPr>
        <w:t xml:space="preserve"> средство и зарегистрировало</w:t>
      </w:r>
      <w:r w:rsidR="003208B9" w:rsidRPr="003208B9">
        <w:rPr>
          <w:rFonts w:ascii="Times New Roman" w:hAnsi="Times New Roman" w:cs="Times New Roman"/>
          <w:sz w:val="28"/>
          <w:szCs w:val="28"/>
        </w:rPr>
        <w:t xml:space="preserve"> его, </w:t>
      </w:r>
      <w:r>
        <w:rPr>
          <w:rFonts w:ascii="Times New Roman" w:hAnsi="Times New Roman" w:cs="Times New Roman"/>
          <w:sz w:val="28"/>
          <w:szCs w:val="28"/>
        </w:rPr>
        <w:t xml:space="preserve">он становится </w:t>
      </w:r>
      <w:r w:rsidR="003208B9" w:rsidRPr="003208B9">
        <w:rPr>
          <w:rFonts w:ascii="Times New Roman" w:hAnsi="Times New Roman" w:cs="Times New Roman"/>
          <w:sz w:val="28"/>
          <w:szCs w:val="28"/>
        </w:rPr>
        <w:t>плательщиком транспортного налога (ст. 357, п. 1 ст. 358 НК РФ).</w:t>
      </w:r>
    </w:p>
    <w:p w:rsidR="004159A0" w:rsidRPr="004159A0" w:rsidRDefault="004159A0" w:rsidP="00805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9A0">
        <w:rPr>
          <w:rFonts w:ascii="Times New Roman" w:hAnsi="Times New Roman" w:cs="Times New Roman"/>
          <w:sz w:val="28"/>
          <w:szCs w:val="28"/>
        </w:rPr>
        <w:t>За недвижимое имущество наследник обязан уплачивать земельный налог или налог на имущество физических лиц со дня открытия наследства, независимо от того, когда эта недвижимость зарегистрирована на его имя в Едином государственном реестре недвижимости.</w:t>
      </w:r>
    </w:p>
    <w:p w:rsidR="004159A0" w:rsidRPr="004159A0" w:rsidRDefault="00FA6B11" w:rsidP="00805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B11">
        <w:rPr>
          <w:rFonts w:ascii="Times New Roman" w:hAnsi="Times New Roman" w:cs="Times New Roman"/>
          <w:sz w:val="28"/>
          <w:szCs w:val="28"/>
        </w:rPr>
        <w:t xml:space="preserve">Для налогообложения наследуемого имущества транспортным налогом подобная обязанность (начисление </w:t>
      </w:r>
      <w:proofErr w:type="gramStart"/>
      <w:r w:rsidRPr="00FA6B11">
        <w:rPr>
          <w:rFonts w:ascii="Times New Roman" w:hAnsi="Times New Roman" w:cs="Times New Roman"/>
          <w:sz w:val="28"/>
          <w:szCs w:val="28"/>
        </w:rPr>
        <w:t>с даты открытия</w:t>
      </w:r>
      <w:proofErr w:type="gramEnd"/>
      <w:r w:rsidRPr="00FA6B11">
        <w:rPr>
          <w:rFonts w:ascii="Times New Roman" w:hAnsi="Times New Roman" w:cs="Times New Roman"/>
          <w:sz w:val="28"/>
          <w:szCs w:val="28"/>
        </w:rPr>
        <w:t xml:space="preserve"> наследства) законом не предусмотрена. Предполагается, что </w:t>
      </w:r>
      <w:r>
        <w:rPr>
          <w:rFonts w:ascii="Times New Roman" w:hAnsi="Times New Roman" w:cs="Times New Roman"/>
          <w:sz w:val="28"/>
          <w:szCs w:val="28"/>
        </w:rPr>
        <w:t xml:space="preserve">физическое лицо </w:t>
      </w:r>
      <w:r w:rsidRPr="00FA6B11">
        <w:rPr>
          <w:rFonts w:ascii="Times New Roman" w:hAnsi="Times New Roman" w:cs="Times New Roman"/>
          <w:sz w:val="28"/>
          <w:szCs w:val="28"/>
        </w:rPr>
        <w:t>становит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A6B11">
        <w:rPr>
          <w:rFonts w:ascii="Times New Roman" w:hAnsi="Times New Roman" w:cs="Times New Roman"/>
          <w:sz w:val="28"/>
          <w:szCs w:val="28"/>
        </w:rPr>
        <w:t xml:space="preserve"> плательщиком налога с момента регистрации транспортного средства. Дата регистрации фиксируется в регистрационных документах, в частности в ПТС.</w:t>
      </w:r>
    </w:p>
    <w:p w:rsidR="004159A0" w:rsidRPr="004159A0" w:rsidRDefault="004159A0" w:rsidP="00805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9A0">
        <w:rPr>
          <w:rFonts w:ascii="Times New Roman" w:hAnsi="Times New Roman" w:cs="Times New Roman"/>
          <w:sz w:val="28"/>
          <w:szCs w:val="28"/>
        </w:rPr>
        <w:t>О дне открытия наследства налоговые органы получают информацию от органов нотариата или нотариусов, оформивших свидетельство о праве на наследство. Основанием для уплаты имущественных налогов является налоговое уведомление, направляемое налоговым органом наследнику - владельцу налогооблагаемого имущества.</w:t>
      </w:r>
    </w:p>
    <w:p w:rsidR="00DB42F4" w:rsidRDefault="004159A0" w:rsidP="00805D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9A0">
        <w:rPr>
          <w:rFonts w:ascii="Times New Roman" w:hAnsi="Times New Roman" w:cs="Times New Roman"/>
          <w:sz w:val="28"/>
          <w:szCs w:val="28"/>
        </w:rPr>
        <w:lastRenderedPageBreak/>
        <w:t>Если наследодатель ранее не оплатил направленное ему налоговое уведомление, то задолженность по имущественным налогам оплачивают наследники в пределах стоимости наследственного имущества.</w:t>
      </w:r>
    </w:p>
    <w:p w:rsidR="00DB42F4" w:rsidRDefault="00DB42F4" w:rsidP="0066114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75B" w:rsidRDefault="003D2BF7" w:rsidP="0065475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обращении</w:t>
      </w:r>
      <w:r w:rsidR="0065475B">
        <w:rPr>
          <w:rFonts w:ascii="Times New Roman" w:hAnsi="Times New Roman" w:cs="Times New Roman"/>
          <w:b/>
          <w:sz w:val="28"/>
          <w:szCs w:val="28"/>
        </w:rPr>
        <w:t xml:space="preserve">  налогоплательщиков </w:t>
      </w:r>
      <w:r w:rsidR="0065475B" w:rsidRPr="0065475B">
        <w:rPr>
          <w:rFonts w:ascii="Times New Roman" w:hAnsi="Times New Roman" w:cs="Times New Roman"/>
          <w:b/>
          <w:sz w:val="28"/>
          <w:szCs w:val="28"/>
        </w:rPr>
        <w:t>в связи с пересмотром</w:t>
      </w:r>
    </w:p>
    <w:p w:rsidR="00336789" w:rsidRPr="0065475B" w:rsidRDefault="0065475B" w:rsidP="006547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5475B">
        <w:rPr>
          <w:rFonts w:ascii="Times New Roman" w:hAnsi="Times New Roman" w:cs="Times New Roman"/>
          <w:b/>
          <w:sz w:val="28"/>
          <w:szCs w:val="28"/>
        </w:rPr>
        <w:t>кадастровой стоимости объектов недвижимого имущества и п</w:t>
      </w:r>
      <w:r w:rsidR="00260621" w:rsidRPr="0065475B">
        <w:rPr>
          <w:rFonts w:ascii="Times New Roman" w:hAnsi="Times New Roman" w:cs="Times New Roman"/>
          <w:b/>
          <w:sz w:val="28"/>
          <w:szCs w:val="28"/>
        </w:rPr>
        <w:t>равильность исчисления имущественных налогов (земельного,</w:t>
      </w:r>
      <w:proofErr w:type="gramEnd"/>
    </w:p>
    <w:p w:rsidR="00B86E37" w:rsidRPr="00336789" w:rsidRDefault="00260621" w:rsidP="006547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6789">
        <w:rPr>
          <w:rFonts w:ascii="Times New Roman" w:hAnsi="Times New Roman" w:cs="Times New Roman"/>
          <w:b/>
          <w:sz w:val="28"/>
          <w:szCs w:val="28"/>
        </w:rPr>
        <w:t>имущества физических лиц).</w:t>
      </w:r>
    </w:p>
    <w:p w:rsidR="00336789" w:rsidRPr="00336789" w:rsidRDefault="00336789" w:rsidP="0033678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789">
        <w:rPr>
          <w:rFonts w:ascii="Times New Roman" w:hAnsi="Times New Roman" w:cs="Times New Roman"/>
          <w:sz w:val="28"/>
          <w:szCs w:val="28"/>
        </w:rPr>
        <w:t>Основная доходная часть бюджетов муниципальных образований формируется за счет 100 процентных поступлений местных налогов:</w:t>
      </w:r>
    </w:p>
    <w:p w:rsidR="00336789" w:rsidRPr="00336789" w:rsidRDefault="00336789" w:rsidP="0033678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789">
        <w:rPr>
          <w:rFonts w:ascii="Times New Roman" w:hAnsi="Times New Roman" w:cs="Times New Roman"/>
          <w:sz w:val="28"/>
          <w:szCs w:val="28"/>
        </w:rPr>
        <w:t xml:space="preserve">- налог на имущество физических лиц, </w:t>
      </w:r>
    </w:p>
    <w:p w:rsidR="00336789" w:rsidRPr="00336789" w:rsidRDefault="00336789" w:rsidP="0033678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789">
        <w:rPr>
          <w:rFonts w:ascii="Times New Roman" w:hAnsi="Times New Roman" w:cs="Times New Roman"/>
          <w:sz w:val="28"/>
          <w:szCs w:val="28"/>
        </w:rPr>
        <w:t>- земельный налог.</w:t>
      </w:r>
    </w:p>
    <w:p w:rsidR="00336789" w:rsidRPr="00336789" w:rsidRDefault="00336789" w:rsidP="00336789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789">
        <w:rPr>
          <w:rFonts w:ascii="Times New Roman" w:hAnsi="Times New Roman" w:cs="Times New Roman"/>
          <w:sz w:val="28"/>
          <w:szCs w:val="28"/>
        </w:rPr>
        <w:t>Проводимые Управлением анализы по снижению поступлений показывают, что основной причиной снижения поступлений, как по земельному налогу, так и по НИФЛ – процедуры по оспариванию кадастровой стоимости в сторону уменьшения и изменение налогового законодательства в части применения рыночной стоимости не в том налоговом периоде, когда подано заявление  на пересмотр кадастровой стоимости, а с даты начала применения для целей налогообложения кадастровой стоимости, являющейся</w:t>
      </w:r>
      <w:proofErr w:type="gramEnd"/>
      <w:r w:rsidRPr="00336789">
        <w:rPr>
          <w:rFonts w:ascii="Times New Roman" w:hAnsi="Times New Roman" w:cs="Times New Roman"/>
          <w:sz w:val="28"/>
          <w:szCs w:val="28"/>
        </w:rPr>
        <w:t xml:space="preserve"> предметом оспаривания (пункт 15 статьи 378.2, пункта 1.1 статьи 391 Налогового кодекса).</w:t>
      </w:r>
    </w:p>
    <w:p w:rsidR="00386390" w:rsidRDefault="00386390" w:rsidP="003636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6390">
        <w:rPr>
          <w:rFonts w:ascii="Times New Roman" w:hAnsi="Times New Roman" w:cs="Times New Roman"/>
          <w:sz w:val="28"/>
          <w:szCs w:val="28"/>
        </w:rPr>
        <w:t>Налогоплательщикам-физическим</w:t>
      </w:r>
      <w:proofErr w:type="gramEnd"/>
      <w:r w:rsidRPr="00386390">
        <w:rPr>
          <w:rFonts w:ascii="Times New Roman" w:hAnsi="Times New Roman" w:cs="Times New Roman"/>
          <w:sz w:val="28"/>
          <w:szCs w:val="28"/>
        </w:rPr>
        <w:t xml:space="preserve"> лицам </w:t>
      </w:r>
      <w:r w:rsidR="00336789">
        <w:rPr>
          <w:rFonts w:ascii="Times New Roman" w:hAnsi="Times New Roman" w:cs="Times New Roman"/>
          <w:sz w:val="28"/>
          <w:szCs w:val="28"/>
        </w:rPr>
        <w:t>по земельному и налогу на имущество физических лиц</w:t>
      </w:r>
      <w:r w:rsidRPr="00386390">
        <w:rPr>
          <w:rFonts w:ascii="Times New Roman" w:hAnsi="Times New Roman" w:cs="Times New Roman"/>
          <w:sz w:val="28"/>
          <w:szCs w:val="28"/>
        </w:rPr>
        <w:t xml:space="preserve"> исчисляются по истечении календарного года  от кадастровой стоимости по состоянию на 1 января года, являющегося налоговым периодом. Налоговая база определяется налоговыми органами на основании сведений, которые представляются в налоговые органы  органами, осуществляющими государственный кадастровый учет и государственную регистрацию прав на недвижимое имущество.</w:t>
      </w:r>
    </w:p>
    <w:p w:rsidR="00A77531" w:rsidRPr="00A77531" w:rsidRDefault="00A77531" w:rsidP="00971C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531">
        <w:rPr>
          <w:rFonts w:ascii="Times New Roman" w:hAnsi="Times New Roman" w:cs="Times New Roman"/>
          <w:sz w:val="28"/>
          <w:szCs w:val="28"/>
        </w:rPr>
        <w:t>С 2021 года изменение кадастровой стоимости объектов налогообложения по земельному налогу и налогу на имущество физических лиц в течение налогового периода не учитывается при определении налоговой базы в этом и предыдущих периодах, если иное не предусмотрено законодательством, регулирующим проведение государственной кадастровой оценки, и НК РФ.</w:t>
      </w:r>
    </w:p>
    <w:p w:rsidR="00A77531" w:rsidRPr="00A77531" w:rsidRDefault="00A77531" w:rsidP="00971C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531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ст. 24.20 Федерального закона «</w:t>
      </w:r>
      <w:r w:rsidRPr="00A77531">
        <w:rPr>
          <w:rFonts w:ascii="Times New Roman" w:hAnsi="Times New Roman" w:cs="Times New Roman"/>
          <w:sz w:val="28"/>
          <w:szCs w:val="28"/>
        </w:rPr>
        <w:t>Об оценочной деят</w:t>
      </w:r>
      <w:r>
        <w:rPr>
          <w:rFonts w:ascii="Times New Roman" w:hAnsi="Times New Roman" w:cs="Times New Roman"/>
          <w:sz w:val="28"/>
          <w:szCs w:val="28"/>
        </w:rPr>
        <w:t>ельности в Российской Федерации» и ст. 18 Федерального закона «</w:t>
      </w:r>
      <w:r w:rsidRPr="00A77531">
        <w:rPr>
          <w:rFonts w:ascii="Times New Roman" w:hAnsi="Times New Roman" w:cs="Times New Roman"/>
          <w:sz w:val="28"/>
          <w:szCs w:val="28"/>
        </w:rPr>
        <w:t>О государственной када</w:t>
      </w:r>
      <w:r>
        <w:rPr>
          <w:rFonts w:ascii="Times New Roman" w:hAnsi="Times New Roman" w:cs="Times New Roman"/>
          <w:sz w:val="28"/>
          <w:szCs w:val="28"/>
        </w:rPr>
        <w:t>стровой оценке»</w:t>
      </w:r>
      <w:r w:rsidRPr="00A77531">
        <w:rPr>
          <w:rFonts w:ascii="Times New Roman" w:hAnsi="Times New Roman" w:cs="Times New Roman"/>
          <w:sz w:val="28"/>
          <w:szCs w:val="28"/>
        </w:rPr>
        <w:t xml:space="preserve">, кадастровая стоимость применяется при условии ее внесения в Единый государственный реестр недвижимости (ЕГРН). При этом дата начала применения кадастровой стоимости может не совпадать с датой ее внесения в ЕГРН. К таким случаям, например, относится исправление </w:t>
      </w:r>
      <w:r w:rsidRPr="00A77531">
        <w:rPr>
          <w:rFonts w:ascii="Times New Roman" w:hAnsi="Times New Roman" w:cs="Times New Roman"/>
          <w:sz w:val="28"/>
          <w:szCs w:val="28"/>
        </w:rPr>
        <w:lastRenderedPageBreak/>
        <w:t>технической ошибки в сведениях ЕГРН, которые послужили основанием для изменения кадастровой стоимости, а также уменьшение кадастровой стоимости путем внесения изменений в акт об утверждении результатов государственной кадастровой оценки. В перечисленных случаях кадастровая стоимость применяется со дня начала применения ее измененного значения. Если имеется несколько кадастровых стоимостей, определенных на одну дату, применяется наименьшая из них.</w:t>
      </w:r>
    </w:p>
    <w:p w:rsidR="00A77531" w:rsidRDefault="00A77531" w:rsidP="00971C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7531">
        <w:rPr>
          <w:rFonts w:ascii="Times New Roman" w:hAnsi="Times New Roman" w:cs="Times New Roman"/>
          <w:sz w:val="28"/>
          <w:szCs w:val="28"/>
        </w:rPr>
        <w:t>Кроме того, с 2021 года</w:t>
      </w:r>
      <w:r w:rsidR="006216BA">
        <w:rPr>
          <w:rFonts w:ascii="Times New Roman" w:hAnsi="Times New Roman" w:cs="Times New Roman"/>
          <w:sz w:val="28"/>
          <w:szCs w:val="28"/>
        </w:rPr>
        <w:t>,</w:t>
      </w:r>
      <w:r w:rsidRPr="00A77531">
        <w:rPr>
          <w:rFonts w:ascii="Times New Roman" w:hAnsi="Times New Roman" w:cs="Times New Roman"/>
          <w:sz w:val="28"/>
          <w:szCs w:val="28"/>
        </w:rPr>
        <w:t xml:space="preserve"> если кадастровая стоимость объекта меняется из-за установления его рыночной стоимости, сведения об этом, внесенные в ЕГРН, учитываются при определении налоговой базы с даты начала </w:t>
      </w:r>
      <w:r w:rsidRPr="00F0309C">
        <w:rPr>
          <w:rFonts w:ascii="Times New Roman" w:hAnsi="Times New Roman" w:cs="Times New Roman"/>
          <w:sz w:val="28"/>
          <w:szCs w:val="28"/>
        </w:rPr>
        <w:t>применения для целей налогообложения сведений об изменяемой кадастровой стоимости (п. 15 ст. 378.2, п. 1.1 ст. 391, п. 2 ст. 403 НК РФ).</w:t>
      </w:r>
      <w:proofErr w:type="gramEnd"/>
    </w:p>
    <w:p w:rsidR="004A7ADE" w:rsidRDefault="004A7ADE" w:rsidP="00971C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A7ADE">
        <w:rPr>
          <w:rFonts w:ascii="Times New Roman" w:hAnsi="Times New Roman" w:cs="Times New Roman"/>
          <w:sz w:val="28"/>
          <w:szCs w:val="28"/>
        </w:rPr>
        <w:t>зменение кадастровой стоимости земельного участка вследствие изменения вида разрешенного использования земельного участка или категории земельного участка применяется для целей исчисления земельного налога со дня внесения в ЕГРН сведений, повлекших изменение кадастровой стоимости.</w:t>
      </w:r>
    </w:p>
    <w:p w:rsidR="005A0FBE" w:rsidRDefault="00336789" w:rsidP="00AD2C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Налогоплательщики вправе обратиться за пересмотром кадастровой стоимости</w:t>
      </w:r>
      <w:r w:rsidR="00967B1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 комиссию при Министерстве имущественных отно</w:t>
      </w:r>
      <w:r w:rsidR="00967B10">
        <w:rPr>
          <w:rFonts w:ascii="Times New Roman" w:hAnsi="Times New Roman" w:cs="Times New Roman"/>
          <w:sz w:val="28"/>
          <w:szCs w:val="28"/>
        </w:rPr>
        <w:t>шений, которая вынесет решение; в судебный орган.</w:t>
      </w:r>
    </w:p>
    <w:p w:rsidR="00336789" w:rsidRDefault="000560DA" w:rsidP="00AD2C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0DA">
        <w:rPr>
          <w:rFonts w:ascii="Times New Roman" w:hAnsi="Times New Roman" w:cs="Times New Roman"/>
          <w:sz w:val="28"/>
          <w:szCs w:val="28"/>
        </w:rPr>
        <w:t xml:space="preserve">Кроме того, неточность формулировок в принятых решениях приводят к неправильному </w:t>
      </w:r>
      <w:proofErr w:type="spellStart"/>
      <w:r w:rsidRPr="000560DA">
        <w:rPr>
          <w:rFonts w:ascii="Times New Roman" w:hAnsi="Times New Roman" w:cs="Times New Roman"/>
          <w:sz w:val="28"/>
          <w:szCs w:val="28"/>
        </w:rPr>
        <w:t>трактованию</w:t>
      </w:r>
      <w:proofErr w:type="spellEnd"/>
      <w:r w:rsidRPr="000560DA">
        <w:rPr>
          <w:rFonts w:ascii="Times New Roman" w:hAnsi="Times New Roman" w:cs="Times New Roman"/>
          <w:sz w:val="28"/>
          <w:szCs w:val="28"/>
        </w:rPr>
        <w:t xml:space="preserve"> налогоплательщиками, периода</w:t>
      </w:r>
      <w:r>
        <w:rPr>
          <w:rFonts w:ascii="Times New Roman" w:hAnsi="Times New Roman" w:cs="Times New Roman"/>
          <w:sz w:val="28"/>
          <w:szCs w:val="28"/>
        </w:rPr>
        <w:t xml:space="preserve"> применения рыночной стоимости</w:t>
      </w:r>
      <w:r w:rsidRPr="000560DA">
        <w:rPr>
          <w:rFonts w:ascii="Times New Roman" w:hAnsi="Times New Roman" w:cs="Times New Roman"/>
          <w:sz w:val="28"/>
          <w:szCs w:val="28"/>
        </w:rPr>
        <w:t>, вместо положенных «с даты начала применения для целей налогообложения кадастровой стоимости, являющейся предметом оспаривания».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решениях должно быть четко  указано, </w:t>
      </w:r>
      <w:r w:rsidR="006D7997" w:rsidRPr="006D7997">
        <w:rPr>
          <w:rFonts w:ascii="Times New Roman" w:hAnsi="Times New Roman" w:cs="Times New Roman"/>
          <w:sz w:val="28"/>
          <w:szCs w:val="28"/>
        </w:rPr>
        <w:t xml:space="preserve">каким Приказом была утверждена первоначальная кадастровая стоимость и с какого периода он действует. </w:t>
      </w:r>
      <w:r w:rsidR="00FA7633">
        <w:rPr>
          <w:rFonts w:ascii="Times New Roman" w:hAnsi="Times New Roman" w:cs="Times New Roman"/>
          <w:sz w:val="28"/>
          <w:szCs w:val="28"/>
        </w:rPr>
        <w:t>К</w:t>
      </w:r>
      <w:r w:rsidR="00336789" w:rsidRPr="00336789">
        <w:rPr>
          <w:rFonts w:ascii="Times New Roman" w:hAnsi="Times New Roman" w:cs="Times New Roman"/>
          <w:sz w:val="28"/>
          <w:szCs w:val="28"/>
        </w:rPr>
        <w:t>ак следствию многочисленными</w:t>
      </w:r>
      <w:r w:rsidR="009512EF">
        <w:rPr>
          <w:rFonts w:ascii="Times New Roman" w:hAnsi="Times New Roman" w:cs="Times New Roman"/>
          <w:sz w:val="28"/>
          <w:szCs w:val="28"/>
        </w:rPr>
        <w:t xml:space="preserve"> обращениями в налоговые органы.</w:t>
      </w:r>
    </w:p>
    <w:p w:rsidR="003211C9" w:rsidRPr="006216BA" w:rsidRDefault="00AB1E71" w:rsidP="006216BA">
      <w:pPr>
        <w:spacing w:after="0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B1E71">
        <w:rPr>
          <w:rFonts w:ascii="Times New Roman" w:hAnsi="Times New Roman" w:cs="Times New Roman"/>
          <w:i/>
          <w:sz w:val="26"/>
          <w:szCs w:val="26"/>
        </w:rPr>
        <w:t xml:space="preserve">Пример: </w:t>
      </w:r>
      <w:r w:rsidR="00D845D4">
        <w:rPr>
          <w:rFonts w:ascii="Times New Roman" w:hAnsi="Times New Roman" w:cs="Times New Roman"/>
          <w:i/>
          <w:sz w:val="26"/>
          <w:szCs w:val="26"/>
        </w:rPr>
        <w:t>Физическое лицо о</w:t>
      </w:r>
      <w:r w:rsidRPr="00AB1E71">
        <w:rPr>
          <w:rFonts w:ascii="Times New Roman" w:hAnsi="Times New Roman" w:cs="Times New Roman"/>
          <w:i/>
          <w:sz w:val="26"/>
          <w:szCs w:val="26"/>
        </w:rPr>
        <w:t>братил</w:t>
      </w:r>
      <w:r w:rsidR="00007633">
        <w:rPr>
          <w:rFonts w:ascii="Times New Roman" w:hAnsi="Times New Roman" w:cs="Times New Roman"/>
          <w:i/>
          <w:sz w:val="26"/>
          <w:szCs w:val="26"/>
        </w:rPr>
        <w:t>ось</w:t>
      </w:r>
      <w:r w:rsidRPr="00AB1E71">
        <w:rPr>
          <w:rFonts w:ascii="Times New Roman" w:hAnsi="Times New Roman" w:cs="Times New Roman"/>
          <w:i/>
          <w:sz w:val="26"/>
          <w:szCs w:val="26"/>
        </w:rPr>
        <w:t xml:space="preserve"> 09.12.2022 </w:t>
      </w:r>
      <w:r w:rsidR="00856FDF">
        <w:rPr>
          <w:rFonts w:ascii="Times New Roman" w:hAnsi="Times New Roman" w:cs="Times New Roman"/>
          <w:i/>
          <w:sz w:val="26"/>
          <w:szCs w:val="26"/>
        </w:rPr>
        <w:t xml:space="preserve">в </w:t>
      </w:r>
      <w:proofErr w:type="gramStart"/>
      <w:r w:rsidR="00856FDF">
        <w:rPr>
          <w:rFonts w:ascii="Times New Roman" w:hAnsi="Times New Roman" w:cs="Times New Roman"/>
          <w:i/>
          <w:sz w:val="26"/>
          <w:szCs w:val="26"/>
        </w:rPr>
        <w:t>Управление</w:t>
      </w:r>
      <w:proofErr w:type="gramEnd"/>
      <w:r w:rsidR="00856FD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845D4">
        <w:rPr>
          <w:rFonts w:ascii="Times New Roman" w:hAnsi="Times New Roman" w:cs="Times New Roman"/>
          <w:i/>
          <w:sz w:val="26"/>
          <w:szCs w:val="26"/>
        </w:rPr>
        <w:t xml:space="preserve">и </w:t>
      </w:r>
      <w:r w:rsidRPr="00AB1E71">
        <w:rPr>
          <w:rFonts w:ascii="Times New Roman" w:hAnsi="Times New Roman" w:cs="Times New Roman"/>
          <w:i/>
          <w:sz w:val="26"/>
          <w:szCs w:val="26"/>
        </w:rPr>
        <w:t>представил заявление</w:t>
      </w:r>
      <w:r>
        <w:rPr>
          <w:rFonts w:ascii="Times New Roman" w:hAnsi="Times New Roman" w:cs="Times New Roman"/>
          <w:i/>
          <w:sz w:val="26"/>
          <w:szCs w:val="26"/>
        </w:rPr>
        <w:t xml:space="preserve"> о перерасчете земельного налога за земельные участки за период с 01.01.2016 за 201</w:t>
      </w:r>
      <w:r w:rsidR="007C5CF3">
        <w:rPr>
          <w:rFonts w:ascii="Times New Roman" w:hAnsi="Times New Roman" w:cs="Times New Roman"/>
          <w:i/>
          <w:sz w:val="26"/>
          <w:szCs w:val="26"/>
        </w:rPr>
        <w:t>6-2018 гг.</w:t>
      </w:r>
      <w:r>
        <w:rPr>
          <w:rFonts w:ascii="Times New Roman" w:hAnsi="Times New Roman" w:cs="Times New Roman"/>
          <w:i/>
          <w:sz w:val="26"/>
          <w:szCs w:val="26"/>
        </w:rPr>
        <w:t xml:space="preserve"> на основании решений</w:t>
      </w:r>
      <w:r w:rsidRPr="00AB1E71">
        <w:rPr>
          <w:rFonts w:ascii="Times New Roman" w:hAnsi="Times New Roman" w:cs="Times New Roman"/>
          <w:i/>
          <w:sz w:val="26"/>
          <w:szCs w:val="26"/>
        </w:rPr>
        <w:t xml:space="preserve"> комиссии от </w:t>
      </w:r>
      <w:r>
        <w:rPr>
          <w:rFonts w:ascii="Times New Roman" w:hAnsi="Times New Roman" w:cs="Times New Roman"/>
          <w:i/>
          <w:sz w:val="26"/>
          <w:szCs w:val="26"/>
        </w:rPr>
        <w:t>11.08.2021 № 12, №13, от 10.03.2022 № 42.</w:t>
      </w:r>
      <w:r w:rsidRPr="00AB1E71">
        <w:rPr>
          <w:rFonts w:ascii="Times New Roman" w:hAnsi="Times New Roman" w:cs="Times New Roman"/>
          <w:i/>
          <w:sz w:val="26"/>
          <w:szCs w:val="26"/>
        </w:rPr>
        <w:t xml:space="preserve"> о пересмотре кадастровой стоимости, утвержденной Приказом Министерства инвестиционной и земельно-имущественной политики Хабаровского края от 21.09.2018 № 42 "Об утверждении результатов определения кадастровой стоимости земельных участков в составе земель населенных пунктов на территории Хабаровского края", который вступает в силу с 01.01.2019,  пересмотренная кадастровая стоимость должна применяться, начиная с налогового периода 2019 года</w:t>
      </w:r>
      <w:r w:rsidR="008F1A3A">
        <w:rPr>
          <w:rFonts w:ascii="Times New Roman" w:hAnsi="Times New Roman" w:cs="Times New Roman"/>
          <w:i/>
          <w:sz w:val="26"/>
          <w:szCs w:val="26"/>
        </w:rPr>
        <w:t>. При этом в решениях</w:t>
      </w:r>
      <w:r w:rsidR="008F1A3A" w:rsidRPr="008F1A3A">
        <w:rPr>
          <w:rFonts w:ascii="Times New Roman" w:hAnsi="Times New Roman" w:cs="Times New Roman"/>
          <w:i/>
          <w:sz w:val="26"/>
          <w:szCs w:val="26"/>
        </w:rPr>
        <w:t xml:space="preserve"> было указано, что </w:t>
      </w:r>
      <w:r w:rsidR="008F1A3A">
        <w:rPr>
          <w:rFonts w:ascii="Times New Roman" w:hAnsi="Times New Roman" w:cs="Times New Roman"/>
          <w:i/>
          <w:sz w:val="26"/>
          <w:szCs w:val="26"/>
        </w:rPr>
        <w:t>оспоренная</w:t>
      </w:r>
      <w:r w:rsidR="008F1A3A" w:rsidRPr="008F1A3A">
        <w:rPr>
          <w:rFonts w:ascii="Times New Roman" w:hAnsi="Times New Roman" w:cs="Times New Roman"/>
          <w:i/>
          <w:sz w:val="26"/>
          <w:szCs w:val="26"/>
        </w:rPr>
        <w:t xml:space="preserve"> кадастровая стоимость</w:t>
      </w:r>
      <w:r w:rsidR="008F1A3A">
        <w:rPr>
          <w:rFonts w:ascii="Times New Roman" w:hAnsi="Times New Roman" w:cs="Times New Roman"/>
          <w:i/>
          <w:sz w:val="26"/>
          <w:szCs w:val="26"/>
        </w:rPr>
        <w:t xml:space="preserve"> определена в размере</w:t>
      </w:r>
      <w:r w:rsidR="008F1A3A" w:rsidRPr="008F1A3A">
        <w:rPr>
          <w:rFonts w:ascii="Times New Roman" w:hAnsi="Times New Roman" w:cs="Times New Roman"/>
          <w:i/>
          <w:sz w:val="26"/>
          <w:szCs w:val="26"/>
        </w:rPr>
        <w:t xml:space="preserve"> по  состоянию на 01.01.2016.</w:t>
      </w:r>
      <w:r w:rsidRPr="00AB1E7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C5CF3">
        <w:rPr>
          <w:rFonts w:ascii="Times New Roman" w:hAnsi="Times New Roman" w:cs="Times New Roman"/>
          <w:i/>
          <w:sz w:val="26"/>
          <w:szCs w:val="26"/>
        </w:rPr>
        <w:t>В ответе налогоплательщику в перерасчете за 2016</w:t>
      </w:r>
      <w:r w:rsidRPr="00AB1E71">
        <w:rPr>
          <w:rFonts w:ascii="Times New Roman" w:hAnsi="Times New Roman" w:cs="Times New Roman"/>
          <w:i/>
          <w:sz w:val="26"/>
          <w:szCs w:val="26"/>
        </w:rPr>
        <w:t>-2018г.г. в  соответствии с данным решением</w:t>
      </w:r>
      <w:r w:rsidR="007C5CF3">
        <w:rPr>
          <w:rFonts w:ascii="Times New Roman" w:hAnsi="Times New Roman" w:cs="Times New Roman"/>
          <w:i/>
          <w:sz w:val="26"/>
          <w:szCs w:val="26"/>
        </w:rPr>
        <w:t xml:space="preserve"> Управлением </w:t>
      </w:r>
      <w:r w:rsidRPr="00AB1E71">
        <w:rPr>
          <w:rFonts w:ascii="Times New Roman" w:hAnsi="Times New Roman" w:cs="Times New Roman"/>
          <w:i/>
          <w:sz w:val="26"/>
          <w:szCs w:val="26"/>
        </w:rPr>
        <w:t xml:space="preserve">было </w:t>
      </w:r>
      <w:r w:rsidR="007C5CF3" w:rsidRPr="007C5CF3">
        <w:rPr>
          <w:rFonts w:ascii="Times New Roman" w:hAnsi="Times New Roman" w:cs="Times New Roman"/>
          <w:i/>
          <w:sz w:val="26"/>
          <w:szCs w:val="26"/>
        </w:rPr>
        <w:t>отказано</w:t>
      </w:r>
      <w:r w:rsidRPr="007C5CF3">
        <w:rPr>
          <w:rFonts w:ascii="Times New Roman" w:hAnsi="Times New Roman" w:cs="Times New Roman"/>
          <w:i/>
          <w:sz w:val="26"/>
          <w:szCs w:val="26"/>
        </w:rPr>
        <w:t>.</w:t>
      </w:r>
      <w:bookmarkStart w:id="0" w:name="_GoBack"/>
      <w:bookmarkEnd w:id="0"/>
    </w:p>
    <w:sectPr w:rsidR="003211C9" w:rsidRPr="006216BA" w:rsidSect="00BB53D2">
      <w:headerReference w:type="default" r:id="rId8"/>
      <w:pgSz w:w="11906" w:h="16838"/>
      <w:pgMar w:top="113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ED2" w:rsidRDefault="007C0ED2" w:rsidP="00BB53D2">
      <w:pPr>
        <w:spacing w:after="0" w:line="240" w:lineRule="auto"/>
      </w:pPr>
      <w:r>
        <w:separator/>
      </w:r>
    </w:p>
  </w:endnote>
  <w:endnote w:type="continuationSeparator" w:id="0">
    <w:p w:rsidR="007C0ED2" w:rsidRDefault="007C0ED2" w:rsidP="00BB5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ED2" w:rsidRDefault="007C0ED2" w:rsidP="00BB53D2">
      <w:pPr>
        <w:spacing w:after="0" w:line="240" w:lineRule="auto"/>
      </w:pPr>
      <w:r>
        <w:separator/>
      </w:r>
    </w:p>
  </w:footnote>
  <w:footnote w:type="continuationSeparator" w:id="0">
    <w:p w:rsidR="007C0ED2" w:rsidRDefault="007C0ED2" w:rsidP="00BB5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652157"/>
      <w:docPartObj>
        <w:docPartGallery w:val="Page Numbers (Top of Page)"/>
        <w:docPartUnique/>
      </w:docPartObj>
    </w:sdtPr>
    <w:sdtEndPr/>
    <w:sdtContent>
      <w:p w:rsidR="00BB53D2" w:rsidRDefault="00BB53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6BA">
          <w:rPr>
            <w:noProof/>
          </w:rPr>
          <w:t>6</w:t>
        </w:r>
        <w:r>
          <w:fldChar w:fldCharType="end"/>
        </w:r>
      </w:p>
    </w:sdtContent>
  </w:sdt>
  <w:p w:rsidR="00BB53D2" w:rsidRDefault="00BB53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1227B"/>
    <w:multiLevelType w:val="hybridMultilevel"/>
    <w:tmpl w:val="4DE839B8"/>
    <w:lvl w:ilvl="0" w:tplc="356E0D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87B4D30"/>
    <w:multiLevelType w:val="hybridMultilevel"/>
    <w:tmpl w:val="B1CA3C8A"/>
    <w:lvl w:ilvl="0" w:tplc="6A8AA4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5D1"/>
    <w:rsid w:val="000066F9"/>
    <w:rsid w:val="00007633"/>
    <w:rsid w:val="00054146"/>
    <w:rsid w:val="000560DA"/>
    <w:rsid w:val="00060D8F"/>
    <w:rsid w:val="00090FC4"/>
    <w:rsid w:val="000D3E3A"/>
    <w:rsid w:val="00111BA6"/>
    <w:rsid w:val="00144496"/>
    <w:rsid w:val="001A25EE"/>
    <w:rsid w:val="001D48BE"/>
    <w:rsid w:val="001E2DEA"/>
    <w:rsid w:val="001E49B5"/>
    <w:rsid w:val="002241C8"/>
    <w:rsid w:val="00245EDC"/>
    <w:rsid w:val="00260621"/>
    <w:rsid w:val="002651BD"/>
    <w:rsid w:val="00265344"/>
    <w:rsid w:val="0029600A"/>
    <w:rsid w:val="002A4AD7"/>
    <w:rsid w:val="002C172F"/>
    <w:rsid w:val="002D5C2B"/>
    <w:rsid w:val="0031614F"/>
    <w:rsid w:val="003208B9"/>
    <w:rsid w:val="003211C9"/>
    <w:rsid w:val="00336789"/>
    <w:rsid w:val="00363697"/>
    <w:rsid w:val="00363BDE"/>
    <w:rsid w:val="003706D3"/>
    <w:rsid w:val="003751D0"/>
    <w:rsid w:val="00386390"/>
    <w:rsid w:val="003D2BF7"/>
    <w:rsid w:val="00411C64"/>
    <w:rsid w:val="004159A0"/>
    <w:rsid w:val="00417354"/>
    <w:rsid w:val="00422B27"/>
    <w:rsid w:val="004950EF"/>
    <w:rsid w:val="004A490C"/>
    <w:rsid w:val="004A7ADE"/>
    <w:rsid w:val="004C77D6"/>
    <w:rsid w:val="004D1794"/>
    <w:rsid w:val="004D70F1"/>
    <w:rsid w:val="004E559C"/>
    <w:rsid w:val="004F3975"/>
    <w:rsid w:val="005140E0"/>
    <w:rsid w:val="0054182F"/>
    <w:rsid w:val="005475DC"/>
    <w:rsid w:val="005804FB"/>
    <w:rsid w:val="005A0FBE"/>
    <w:rsid w:val="005E1E48"/>
    <w:rsid w:val="006216BA"/>
    <w:rsid w:val="0065475B"/>
    <w:rsid w:val="00661149"/>
    <w:rsid w:val="00694D59"/>
    <w:rsid w:val="006B4539"/>
    <w:rsid w:val="006D7997"/>
    <w:rsid w:val="006E2717"/>
    <w:rsid w:val="006E7A96"/>
    <w:rsid w:val="006F1E38"/>
    <w:rsid w:val="00713F8C"/>
    <w:rsid w:val="00716B5D"/>
    <w:rsid w:val="007266B7"/>
    <w:rsid w:val="0078123D"/>
    <w:rsid w:val="007C0ED2"/>
    <w:rsid w:val="007C5CF3"/>
    <w:rsid w:val="007D4BB2"/>
    <w:rsid w:val="007E0B72"/>
    <w:rsid w:val="007F5850"/>
    <w:rsid w:val="00805D86"/>
    <w:rsid w:val="0082530C"/>
    <w:rsid w:val="0083216A"/>
    <w:rsid w:val="00856FDF"/>
    <w:rsid w:val="008B7308"/>
    <w:rsid w:val="008F1A3A"/>
    <w:rsid w:val="00911010"/>
    <w:rsid w:val="00915814"/>
    <w:rsid w:val="00915DCA"/>
    <w:rsid w:val="00934D8D"/>
    <w:rsid w:val="009454B1"/>
    <w:rsid w:val="009512EF"/>
    <w:rsid w:val="00967B10"/>
    <w:rsid w:val="00971C17"/>
    <w:rsid w:val="009A0AD6"/>
    <w:rsid w:val="009C2E8E"/>
    <w:rsid w:val="009F2096"/>
    <w:rsid w:val="009F7EA6"/>
    <w:rsid w:val="00A56667"/>
    <w:rsid w:val="00A77531"/>
    <w:rsid w:val="00AA58B0"/>
    <w:rsid w:val="00AA7BDE"/>
    <w:rsid w:val="00AB1E71"/>
    <w:rsid w:val="00AB794F"/>
    <w:rsid w:val="00AD2C97"/>
    <w:rsid w:val="00AD2EB8"/>
    <w:rsid w:val="00AF35A1"/>
    <w:rsid w:val="00B243B9"/>
    <w:rsid w:val="00B65E66"/>
    <w:rsid w:val="00B7421D"/>
    <w:rsid w:val="00B81DA6"/>
    <w:rsid w:val="00B86252"/>
    <w:rsid w:val="00B86E37"/>
    <w:rsid w:val="00BB53D2"/>
    <w:rsid w:val="00BC4784"/>
    <w:rsid w:val="00C11624"/>
    <w:rsid w:val="00C2318F"/>
    <w:rsid w:val="00C23A9C"/>
    <w:rsid w:val="00C47267"/>
    <w:rsid w:val="00C93354"/>
    <w:rsid w:val="00CA6871"/>
    <w:rsid w:val="00CB5A59"/>
    <w:rsid w:val="00CF174E"/>
    <w:rsid w:val="00D45860"/>
    <w:rsid w:val="00D57274"/>
    <w:rsid w:val="00D80D8A"/>
    <w:rsid w:val="00D8389E"/>
    <w:rsid w:val="00D845D4"/>
    <w:rsid w:val="00DB1314"/>
    <w:rsid w:val="00DB42F4"/>
    <w:rsid w:val="00DD6C76"/>
    <w:rsid w:val="00DF3F37"/>
    <w:rsid w:val="00E075D1"/>
    <w:rsid w:val="00E10518"/>
    <w:rsid w:val="00E216E1"/>
    <w:rsid w:val="00E2798D"/>
    <w:rsid w:val="00E40432"/>
    <w:rsid w:val="00E55C3D"/>
    <w:rsid w:val="00E65F00"/>
    <w:rsid w:val="00E7483F"/>
    <w:rsid w:val="00F01566"/>
    <w:rsid w:val="00F01D44"/>
    <w:rsid w:val="00F0309C"/>
    <w:rsid w:val="00F06285"/>
    <w:rsid w:val="00F450CC"/>
    <w:rsid w:val="00F62E20"/>
    <w:rsid w:val="00F75F2B"/>
    <w:rsid w:val="00F93ECA"/>
    <w:rsid w:val="00F94433"/>
    <w:rsid w:val="00FA6B11"/>
    <w:rsid w:val="00FA7633"/>
    <w:rsid w:val="00FE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2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5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53D2"/>
  </w:style>
  <w:style w:type="paragraph" w:styleId="a6">
    <w:name w:val="footer"/>
    <w:basedOn w:val="a"/>
    <w:link w:val="a7"/>
    <w:uiPriority w:val="99"/>
    <w:unhideWhenUsed/>
    <w:rsid w:val="00BB5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53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2F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5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53D2"/>
  </w:style>
  <w:style w:type="paragraph" w:styleId="a6">
    <w:name w:val="footer"/>
    <w:basedOn w:val="a"/>
    <w:link w:val="a7"/>
    <w:uiPriority w:val="99"/>
    <w:unhideWhenUsed/>
    <w:rsid w:val="00BB5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5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</Pages>
  <Words>2191</Words>
  <Characters>12495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Шуплецова Татьяна Эдуардовна</dc:creator>
  <cp:lastModifiedBy>Вероника Евгеньевна Шабельцева</cp:lastModifiedBy>
  <cp:revision>65</cp:revision>
  <cp:lastPrinted>2023-06-06T23:53:00Z</cp:lastPrinted>
  <dcterms:created xsi:type="dcterms:W3CDTF">2023-06-06T07:22:00Z</dcterms:created>
  <dcterms:modified xsi:type="dcterms:W3CDTF">2023-06-19T01:35:00Z</dcterms:modified>
</cp:coreProperties>
</file>